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E1" w:rsidRPr="00B643BE" w:rsidRDefault="003015E1" w:rsidP="00B643BE">
      <w:pPr>
        <w:pStyle w:val="21"/>
        <w:ind w:firstLine="0"/>
        <w:jc w:val="both"/>
        <w:rPr>
          <w:b/>
          <w:szCs w:val="24"/>
        </w:rPr>
      </w:pPr>
      <w:r w:rsidRPr="00B643BE">
        <w:rPr>
          <w:b/>
          <w:szCs w:val="24"/>
        </w:rPr>
        <w:t xml:space="preserve">Принята                                                    </w:t>
      </w:r>
      <w:r w:rsidR="00B643BE">
        <w:rPr>
          <w:b/>
          <w:szCs w:val="24"/>
        </w:rPr>
        <w:t xml:space="preserve">           </w:t>
      </w:r>
      <w:r w:rsidR="002F6A06">
        <w:rPr>
          <w:b/>
          <w:szCs w:val="24"/>
        </w:rPr>
        <w:t xml:space="preserve">             </w:t>
      </w:r>
      <w:r w:rsidR="00B643BE">
        <w:rPr>
          <w:b/>
          <w:szCs w:val="24"/>
        </w:rPr>
        <w:t xml:space="preserve"> </w:t>
      </w:r>
      <w:r w:rsidRPr="00B643BE">
        <w:rPr>
          <w:b/>
          <w:szCs w:val="24"/>
        </w:rPr>
        <w:t xml:space="preserve">Утверждаю: </w:t>
      </w:r>
    </w:p>
    <w:p w:rsidR="003015E1" w:rsidRPr="00B643BE" w:rsidRDefault="003015E1" w:rsidP="002F6A06">
      <w:pPr>
        <w:pStyle w:val="21"/>
        <w:ind w:firstLine="0"/>
        <w:rPr>
          <w:b/>
          <w:bCs/>
          <w:color w:val="000000"/>
          <w:szCs w:val="24"/>
        </w:rPr>
      </w:pPr>
      <w:r w:rsidRPr="00B643BE">
        <w:rPr>
          <w:b/>
          <w:szCs w:val="24"/>
        </w:rPr>
        <w:t xml:space="preserve">На педагогическом совете </w:t>
      </w:r>
      <w:r w:rsidR="00CE067A" w:rsidRPr="00B643BE">
        <w:rPr>
          <w:b/>
          <w:szCs w:val="24"/>
        </w:rPr>
        <w:t xml:space="preserve">     </w:t>
      </w:r>
      <w:r w:rsidR="00B643BE">
        <w:rPr>
          <w:b/>
          <w:szCs w:val="24"/>
        </w:rPr>
        <w:t xml:space="preserve">                </w:t>
      </w:r>
      <w:r w:rsidR="002F6A06">
        <w:rPr>
          <w:b/>
          <w:szCs w:val="24"/>
        </w:rPr>
        <w:t xml:space="preserve">            </w:t>
      </w:r>
      <w:r w:rsidRPr="00B643BE">
        <w:rPr>
          <w:b/>
          <w:szCs w:val="24"/>
        </w:rPr>
        <w:t>Зав.МКДОУ«ЦРР-д/с№4«Светлячок</w:t>
      </w:r>
      <w:r w:rsidR="00137073" w:rsidRPr="00B643BE">
        <w:rPr>
          <w:b/>
          <w:szCs w:val="24"/>
        </w:rPr>
        <w:t>»</w:t>
      </w:r>
    </w:p>
    <w:p w:rsidR="003015E1" w:rsidRPr="00B643BE" w:rsidRDefault="00137073" w:rsidP="00137073">
      <w:pPr>
        <w:shd w:val="clear" w:color="auto" w:fill="FFFFFF" w:themeFill="background1"/>
        <w:tabs>
          <w:tab w:val="left" w:pos="825"/>
          <w:tab w:val="center" w:pos="4677"/>
        </w:tabs>
        <w:spacing w:after="0"/>
        <w:rPr>
          <w:rFonts w:ascii="Times New Roman" w:eastAsia="Times New Roman" w:hAnsi="Times New Roman" w:cs="Times New Roman"/>
          <w:b/>
          <w:bCs/>
          <w:color w:val="000000"/>
          <w:sz w:val="24"/>
          <w:szCs w:val="24"/>
          <w:lang w:eastAsia="ru-RU"/>
        </w:rPr>
      </w:pPr>
      <w:r w:rsidRPr="00B643BE">
        <w:rPr>
          <w:rFonts w:ascii="Times New Roman" w:eastAsia="Times New Roman" w:hAnsi="Times New Roman" w:cs="Times New Roman"/>
          <w:b/>
          <w:bCs/>
          <w:color w:val="000000"/>
          <w:sz w:val="24"/>
          <w:szCs w:val="24"/>
          <w:lang w:eastAsia="ru-RU"/>
        </w:rPr>
        <w:tab/>
        <w:t xml:space="preserve">От </w:t>
      </w:r>
      <w:r w:rsidR="00CE067A" w:rsidRPr="00B643BE">
        <w:rPr>
          <w:rFonts w:ascii="Times New Roman" w:eastAsia="Times New Roman" w:hAnsi="Times New Roman" w:cs="Times New Roman"/>
          <w:b/>
          <w:bCs/>
          <w:color w:val="000000"/>
          <w:sz w:val="24"/>
          <w:szCs w:val="24"/>
          <w:lang w:eastAsia="ru-RU"/>
        </w:rPr>
        <w:t>30. 08.</w:t>
      </w:r>
      <w:r w:rsidRPr="00B643BE">
        <w:rPr>
          <w:rFonts w:ascii="Times New Roman" w:eastAsia="Times New Roman" w:hAnsi="Times New Roman" w:cs="Times New Roman"/>
          <w:b/>
          <w:bCs/>
          <w:color w:val="000000"/>
          <w:sz w:val="24"/>
          <w:szCs w:val="24"/>
          <w:lang w:eastAsia="ru-RU"/>
        </w:rPr>
        <w:t xml:space="preserve">  2019 г.</w:t>
      </w:r>
      <w:r w:rsidRPr="00B643BE">
        <w:rPr>
          <w:rFonts w:ascii="Times New Roman" w:eastAsia="Times New Roman" w:hAnsi="Times New Roman" w:cs="Times New Roman"/>
          <w:b/>
          <w:bCs/>
          <w:color w:val="000000"/>
          <w:sz w:val="24"/>
          <w:szCs w:val="24"/>
          <w:lang w:eastAsia="ru-RU"/>
        </w:rPr>
        <w:tab/>
        <w:t xml:space="preserve">             </w:t>
      </w:r>
      <w:r w:rsidR="00B643BE">
        <w:rPr>
          <w:rFonts w:ascii="Times New Roman" w:eastAsia="Times New Roman" w:hAnsi="Times New Roman" w:cs="Times New Roman"/>
          <w:b/>
          <w:bCs/>
          <w:color w:val="000000"/>
          <w:sz w:val="24"/>
          <w:szCs w:val="24"/>
          <w:lang w:eastAsia="ru-RU"/>
        </w:rPr>
        <w:t xml:space="preserve">                   </w:t>
      </w:r>
      <w:r w:rsidR="002F6A06">
        <w:rPr>
          <w:rFonts w:ascii="Times New Roman" w:eastAsia="Times New Roman" w:hAnsi="Times New Roman" w:cs="Times New Roman"/>
          <w:b/>
          <w:bCs/>
          <w:color w:val="000000"/>
          <w:sz w:val="24"/>
          <w:szCs w:val="24"/>
          <w:lang w:eastAsia="ru-RU"/>
        </w:rPr>
        <w:t xml:space="preserve">                </w:t>
      </w:r>
      <w:r w:rsidRPr="00B643BE">
        <w:rPr>
          <w:rFonts w:ascii="Times New Roman" w:eastAsia="Times New Roman" w:hAnsi="Times New Roman" w:cs="Times New Roman"/>
          <w:b/>
          <w:bCs/>
          <w:color w:val="000000"/>
          <w:sz w:val="24"/>
          <w:szCs w:val="24"/>
          <w:lang w:eastAsia="ru-RU"/>
        </w:rPr>
        <w:t xml:space="preserve"> __________Мирзоева П.Г.</w:t>
      </w:r>
    </w:p>
    <w:p w:rsidR="003015E1" w:rsidRPr="00B643BE" w:rsidRDefault="00CE067A" w:rsidP="003015E1">
      <w:pPr>
        <w:shd w:val="clear" w:color="auto" w:fill="FFFFFF" w:themeFill="background1"/>
        <w:spacing w:after="0"/>
        <w:jc w:val="center"/>
        <w:rPr>
          <w:rFonts w:ascii="Times New Roman" w:eastAsia="Times New Roman" w:hAnsi="Times New Roman" w:cs="Times New Roman"/>
          <w:b/>
          <w:bCs/>
          <w:color w:val="000000"/>
          <w:sz w:val="24"/>
          <w:szCs w:val="24"/>
          <w:lang w:eastAsia="ru-RU"/>
        </w:rPr>
      </w:pPr>
      <w:r w:rsidRPr="00B643BE">
        <w:rPr>
          <w:rFonts w:ascii="Times New Roman" w:eastAsia="Times New Roman" w:hAnsi="Times New Roman" w:cs="Times New Roman"/>
          <w:b/>
          <w:bCs/>
          <w:color w:val="000000"/>
          <w:sz w:val="24"/>
          <w:szCs w:val="24"/>
          <w:lang w:eastAsia="ru-RU"/>
        </w:rPr>
        <w:t xml:space="preserve">                       </w:t>
      </w:r>
      <w:r w:rsidR="00B643BE">
        <w:rPr>
          <w:rFonts w:ascii="Times New Roman" w:eastAsia="Times New Roman" w:hAnsi="Times New Roman" w:cs="Times New Roman"/>
          <w:b/>
          <w:bCs/>
          <w:color w:val="000000"/>
          <w:sz w:val="24"/>
          <w:szCs w:val="24"/>
          <w:lang w:eastAsia="ru-RU"/>
        </w:rPr>
        <w:t xml:space="preserve">                                                   </w:t>
      </w:r>
      <w:r w:rsidR="00137073" w:rsidRPr="00B643BE">
        <w:rPr>
          <w:rFonts w:ascii="Times New Roman" w:eastAsia="Times New Roman" w:hAnsi="Times New Roman" w:cs="Times New Roman"/>
          <w:b/>
          <w:bCs/>
          <w:color w:val="000000"/>
          <w:sz w:val="24"/>
          <w:szCs w:val="24"/>
          <w:lang w:eastAsia="ru-RU"/>
        </w:rPr>
        <w:t xml:space="preserve">Приказ №1 от </w:t>
      </w:r>
    </w:p>
    <w:p w:rsidR="003015E1" w:rsidRPr="00B76B16" w:rsidRDefault="003015E1" w:rsidP="003015E1">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3015E1" w:rsidRPr="00B76B16" w:rsidRDefault="003015E1" w:rsidP="003015E1">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2F6A06" w:rsidRDefault="002F6A06" w:rsidP="002F6A06">
      <w:pPr>
        <w:shd w:val="clear" w:color="auto" w:fill="FFFFFF"/>
        <w:tabs>
          <w:tab w:val="left" w:pos="3585"/>
        </w:tabs>
        <w:spacing w:after="0" w:line="240" w:lineRule="auto"/>
        <w:jc w:val="center"/>
        <w:rPr>
          <w:rFonts w:ascii="Times New Roman" w:eastAsia="Times New Roman" w:hAnsi="Times New Roman" w:cs="Times New Roman"/>
          <w:b/>
          <w:bCs/>
          <w:color w:val="7030A0"/>
          <w:sz w:val="52"/>
          <w:szCs w:val="52"/>
          <w:lang w:eastAsia="ru-RU"/>
        </w:rPr>
      </w:pPr>
    </w:p>
    <w:p w:rsidR="002F6A06" w:rsidRPr="00B400BC" w:rsidRDefault="002F6A06" w:rsidP="002F6A06">
      <w:pPr>
        <w:shd w:val="clear" w:color="auto" w:fill="FFFFFF"/>
        <w:tabs>
          <w:tab w:val="left" w:pos="3585"/>
        </w:tabs>
        <w:spacing w:after="0" w:line="240" w:lineRule="auto"/>
        <w:jc w:val="center"/>
        <w:rPr>
          <w:rFonts w:ascii="Times New Roman" w:eastAsia="Times New Roman" w:hAnsi="Times New Roman" w:cs="Times New Roman"/>
          <w:b/>
          <w:bCs/>
          <w:color w:val="7030A0"/>
          <w:sz w:val="52"/>
          <w:szCs w:val="52"/>
          <w:lang w:eastAsia="ru-RU"/>
        </w:rPr>
      </w:pPr>
      <w:r w:rsidRPr="00B400BC">
        <w:rPr>
          <w:rFonts w:ascii="Times New Roman" w:eastAsia="Times New Roman" w:hAnsi="Times New Roman" w:cs="Times New Roman"/>
          <w:b/>
          <w:bCs/>
          <w:color w:val="7030A0"/>
          <w:sz w:val="52"/>
          <w:szCs w:val="52"/>
          <w:lang w:eastAsia="ru-RU"/>
        </w:rPr>
        <w:t>Адаптированная образовательная программа для детей с ограниченными возможностями здоровья</w:t>
      </w:r>
    </w:p>
    <w:p w:rsidR="003015E1" w:rsidRPr="002F6A06" w:rsidRDefault="003015E1" w:rsidP="002F6A06">
      <w:pPr>
        <w:shd w:val="clear" w:color="auto" w:fill="FFFFFF"/>
        <w:spacing w:after="0"/>
        <w:jc w:val="center"/>
        <w:rPr>
          <w:rFonts w:ascii="Times New Roman" w:eastAsia="Times New Roman" w:hAnsi="Times New Roman" w:cs="Times New Roman"/>
          <w:color w:val="002060"/>
          <w:sz w:val="32"/>
          <w:szCs w:val="32"/>
          <w:lang w:eastAsia="ru-RU"/>
        </w:rPr>
      </w:pPr>
      <w:r w:rsidRPr="002F6A06">
        <w:rPr>
          <w:rFonts w:ascii="Times New Roman" w:eastAsia="Times New Roman" w:hAnsi="Times New Roman" w:cs="Times New Roman"/>
          <w:b/>
          <w:bCs/>
          <w:color w:val="002060"/>
          <w:sz w:val="32"/>
          <w:szCs w:val="32"/>
          <w:lang w:eastAsia="ru-RU"/>
        </w:rPr>
        <w:t>муниципального казенного дошкольного образовательного учре</w:t>
      </w:r>
      <w:r w:rsidR="006C562E" w:rsidRPr="002F6A06">
        <w:rPr>
          <w:rFonts w:ascii="Times New Roman" w:eastAsia="Times New Roman" w:hAnsi="Times New Roman" w:cs="Times New Roman"/>
          <w:b/>
          <w:bCs/>
          <w:color w:val="002060"/>
          <w:sz w:val="32"/>
          <w:szCs w:val="32"/>
          <w:lang w:eastAsia="ru-RU"/>
        </w:rPr>
        <w:t xml:space="preserve">ждения  «Центр развития ребенка </w:t>
      </w:r>
      <w:r w:rsidRPr="002F6A06">
        <w:rPr>
          <w:rFonts w:ascii="Times New Roman" w:eastAsia="Times New Roman" w:hAnsi="Times New Roman" w:cs="Times New Roman"/>
          <w:b/>
          <w:bCs/>
          <w:color w:val="002060"/>
          <w:sz w:val="32"/>
          <w:szCs w:val="32"/>
          <w:lang w:eastAsia="ru-RU"/>
        </w:rPr>
        <w:t>детский</w:t>
      </w:r>
      <w:r w:rsidR="002F6A06">
        <w:rPr>
          <w:rFonts w:ascii="Times New Roman" w:eastAsia="Times New Roman" w:hAnsi="Times New Roman" w:cs="Times New Roman"/>
          <w:b/>
          <w:bCs/>
          <w:color w:val="002060"/>
          <w:sz w:val="32"/>
          <w:szCs w:val="32"/>
          <w:lang w:eastAsia="ru-RU"/>
        </w:rPr>
        <w:t xml:space="preserve"> </w:t>
      </w:r>
      <w:r w:rsidRPr="002F6A06">
        <w:rPr>
          <w:rFonts w:ascii="Times New Roman" w:eastAsia="Times New Roman" w:hAnsi="Times New Roman" w:cs="Times New Roman"/>
          <w:b/>
          <w:bCs/>
          <w:color w:val="002060"/>
          <w:sz w:val="32"/>
          <w:szCs w:val="32"/>
          <w:lang w:eastAsia="ru-RU"/>
        </w:rPr>
        <w:t>сад №4 «Светлячок»</w:t>
      </w:r>
    </w:p>
    <w:p w:rsidR="003015E1" w:rsidRPr="002F6A06" w:rsidRDefault="003015E1" w:rsidP="002F6A06">
      <w:pPr>
        <w:shd w:val="clear" w:color="auto" w:fill="FFFFFF"/>
        <w:spacing w:after="0" w:line="360" w:lineRule="auto"/>
        <w:jc w:val="center"/>
        <w:rPr>
          <w:rFonts w:ascii="Times New Roman" w:eastAsia="Times New Roman" w:hAnsi="Times New Roman" w:cs="Times New Roman"/>
          <w:color w:val="002060"/>
          <w:sz w:val="32"/>
          <w:szCs w:val="32"/>
          <w:lang w:eastAsia="ru-RU"/>
        </w:rPr>
      </w:pPr>
      <w:r w:rsidRPr="002F6A06">
        <w:rPr>
          <w:rFonts w:ascii="Times New Roman" w:eastAsia="Times New Roman" w:hAnsi="Times New Roman" w:cs="Times New Roman"/>
          <w:b/>
          <w:bCs/>
          <w:color w:val="002060"/>
          <w:sz w:val="32"/>
          <w:szCs w:val="32"/>
          <w:lang w:eastAsia="ru-RU"/>
        </w:rPr>
        <w:t>на 2019  -2025 г.г.</w:t>
      </w:r>
    </w:p>
    <w:p w:rsidR="003015E1" w:rsidRPr="00B76B16" w:rsidRDefault="003015E1" w:rsidP="003015E1">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2B10CA" w:rsidRPr="00B76B16" w:rsidRDefault="005F309C" w:rsidP="003015E1">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158115</wp:posOffset>
            </wp:positionH>
            <wp:positionV relativeFrom="paragraph">
              <wp:posOffset>198755</wp:posOffset>
            </wp:positionV>
            <wp:extent cx="5334000" cy="3558540"/>
            <wp:effectExtent l="1047750" t="95250" r="76200" b="99060"/>
            <wp:wrapNone/>
            <wp:docPr id="1" name="Рисунок 1" descr="C:\Users\Sadik\Desktop\фото доступная среда 2019\IMG_3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ik\Desktop\фото доступная среда 2019\IMG_3288.JPG"/>
                    <pic:cNvPicPr>
                      <a:picLocks noChangeAspect="1" noChangeArrowheads="1"/>
                    </pic:cNvPicPr>
                  </pic:nvPicPr>
                  <pic:blipFill>
                    <a:blip r:embed="rId7" cstate="print"/>
                    <a:srcRect/>
                    <a:stretch>
                      <a:fillRect/>
                    </a:stretch>
                  </pic:blipFill>
                  <pic:spPr bwMode="auto">
                    <a:xfrm>
                      <a:off x="0" y="0"/>
                      <a:ext cx="5334000" cy="3558540"/>
                    </a:xfrm>
                    <a:prstGeom prst="rect">
                      <a:avLst/>
                    </a:prstGeom>
                    <a:ln w="127000" cap="rnd">
                      <a:solidFill>
                        <a:srgbClr val="FFFF00"/>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3015E1" w:rsidRPr="00B76B16" w:rsidRDefault="003015E1" w:rsidP="003015E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015E1" w:rsidRPr="00B76B16" w:rsidRDefault="003015E1" w:rsidP="003015E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015E1" w:rsidRPr="00B76B16" w:rsidRDefault="003015E1" w:rsidP="003015E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5F309C" w:rsidRDefault="005F309C"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3015E1" w:rsidRPr="00B76B16" w:rsidRDefault="002B10CA" w:rsidP="003015E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B76B16">
        <w:rPr>
          <w:rFonts w:ascii="Times New Roman" w:eastAsia="Times New Roman" w:hAnsi="Times New Roman" w:cs="Times New Roman"/>
          <w:b/>
          <w:color w:val="000000"/>
          <w:sz w:val="28"/>
          <w:szCs w:val="28"/>
          <w:lang w:eastAsia="ru-RU"/>
        </w:rPr>
        <w:t>г</w:t>
      </w:r>
      <w:r w:rsidR="003015E1" w:rsidRPr="00B76B16">
        <w:rPr>
          <w:rFonts w:ascii="Times New Roman" w:eastAsia="Times New Roman" w:hAnsi="Times New Roman" w:cs="Times New Roman"/>
          <w:b/>
          <w:color w:val="000000"/>
          <w:sz w:val="28"/>
          <w:szCs w:val="28"/>
          <w:lang w:eastAsia="ru-RU"/>
        </w:rPr>
        <w:t>.Кизилюрт,</w:t>
      </w:r>
      <w:r w:rsidR="002F6A06">
        <w:rPr>
          <w:rFonts w:ascii="Times New Roman" w:eastAsia="Times New Roman" w:hAnsi="Times New Roman" w:cs="Times New Roman"/>
          <w:b/>
          <w:color w:val="000000"/>
          <w:sz w:val="28"/>
          <w:szCs w:val="28"/>
          <w:lang w:eastAsia="ru-RU"/>
        </w:rPr>
        <w:t xml:space="preserve"> </w:t>
      </w:r>
      <w:r w:rsidR="003015E1" w:rsidRPr="00B76B16">
        <w:rPr>
          <w:rFonts w:ascii="Times New Roman" w:eastAsia="Times New Roman" w:hAnsi="Times New Roman" w:cs="Times New Roman"/>
          <w:b/>
          <w:color w:val="000000"/>
          <w:sz w:val="28"/>
          <w:szCs w:val="28"/>
          <w:lang w:eastAsia="ru-RU"/>
        </w:rPr>
        <w:t>РД.</w:t>
      </w:r>
    </w:p>
    <w:p w:rsidR="003015E1" w:rsidRPr="00B76B16" w:rsidRDefault="003015E1" w:rsidP="006D0DAA">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5F309C" w:rsidRDefault="00AD2C03" w:rsidP="00AD2C03">
      <w:pPr>
        <w:shd w:val="clear" w:color="auto" w:fill="FFFFFF"/>
        <w:spacing w:after="0" w:line="294"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6D0DAA" w:rsidRPr="00B76B16" w:rsidRDefault="006D0DAA" w:rsidP="00AD2C03">
      <w:pPr>
        <w:shd w:val="clear" w:color="auto" w:fill="FFFFFF"/>
        <w:spacing w:after="0" w:line="294" w:lineRule="atLeast"/>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lastRenderedPageBreak/>
        <w:t>ОГЛАВЛЕНИЕ</w:t>
      </w:r>
    </w:p>
    <w:p w:rsidR="00137073" w:rsidRPr="00B76B16" w:rsidRDefault="00137073" w:rsidP="00FF0E29">
      <w:pPr>
        <w:shd w:val="clear" w:color="auto" w:fill="FFFFFF"/>
        <w:spacing w:after="0" w:line="294" w:lineRule="atLeast"/>
        <w:ind w:left="-709"/>
        <w:rPr>
          <w:rFonts w:ascii="Times New Roman" w:eastAsia="Times New Roman" w:hAnsi="Times New Roman" w:cs="Times New Roman"/>
          <w:b/>
          <w:bCs/>
          <w:color w:val="000000"/>
          <w:sz w:val="28"/>
          <w:szCs w:val="28"/>
          <w:lang w:eastAsia="ru-RU"/>
        </w:rPr>
      </w:pPr>
    </w:p>
    <w:p w:rsidR="002B10CA" w:rsidRPr="00B76B16" w:rsidRDefault="002B10CA" w:rsidP="00FF0E29">
      <w:pPr>
        <w:shd w:val="clear" w:color="auto" w:fill="FFFFFF"/>
        <w:spacing w:after="0" w:line="294" w:lineRule="atLeast"/>
        <w:ind w:left="-709"/>
        <w:rPr>
          <w:rFonts w:ascii="Times New Roman" w:eastAsia="Times New Roman" w:hAnsi="Times New Roman" w:cs="Times New Roman"/>
          <w:b/>
          <w:bCs/>
          <w:color w:val="000000"/>
          <w:sz w:val="28"/>
          <w:szCs w:val="28"/>
          <w:lang w:eastAsia="ru-RU"/>
        </w:rPr>
      </w:pP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bookmarkStart w:id="0" w:name="_GoBack"/>
      <w:bookmarkEnd w:id="0"/>
      <w:r w:rsidRPr="00B76B16">
        <w:rPr>
          <w:rFonts w:ascii="Times New Roman" w:eastAsia="Times New Roman" w:hAnsi="Times New Roman" w:cs="Times New Roman"/>
          <w:b/>
          <w:bCs/>
          <w:color w:val="000000"/>
          <w:sz w:val="28"/>
          <w:szCs w:val="28"/>
          <w:lang w:eastAsia="ru-RU"/>
        </w:rPr>
        <w:t>I ЦЕЛЕВОЙ РАЗДЕЛ</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1.Пояснительная записка</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1.1. Цели и задачи реализации Программы</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1.2. Принципы и подходы к формированию Программы</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1.3. Психолого</w:t>
      </w:r>
      <w:r w:rsidRPr="00B76B16">
        <w:rPr>
          <w:rFonts w:ascii="Times New Roman" w:eastAsia="Times New Roman" w:hAnsi="Times New Roman" w:cs="Times New Roman"/>
          <w:color w:val="000000"/>
          <w:sz w:val="28"/>
          <w:szCs w:val="28"/>
          <w:lang w:eastAsia="ru-RU"/>
        </w:rPr>
        <w:softHyphen/>
      </w:r>
      <w:r w:rsidR="00476E95"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педагогические характеристики детей дошкольного возраста с ОВЗ</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1.4. Планируемые результаты освоения Программы</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1.5. Особенности осуществления образовательного процесса</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II СОДЕРЖАТЕЛЬНЫЙ РАЗДЕЛ</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2.1. Содержание образовательной деятельности с детьми</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2.2.Содержание образовательной деятельности по профессиональной коррекции нарушений развития детей</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2.3. Вариативная часть содержательного раздела</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2.4. Способы и направления поддержки детской инициативы</w:t>
      </w:r>
      <w:r w:rsidR="00476E95"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2.5. Особенности взаимодействия педагогического коллектива с семьями воспитанников</w:t>
      </w:r>
      <w:r w:rsidR="00476E95"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2.6. Наиболее существенные характеристики содержания Программы</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III ОРГАНИЗАЦИОННЫЙ РАЗДЕЛ</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3.1. Режим пребывания</w:t>
      </w:r>
      <w:r w:rsidR="00476E95"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3.2. Особенности организации питания</w:t>
      </w:r>
      <w:r w:rsidR="00476E95"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3.3. Планирование образовательной деятельности</w:t>
      </w:r>
      <w:r w:rsidR="00476E95"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3.4. Организация предметно</w:t>
      </w:r>
      <w:r w:rsidR="00AD2C03">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развивающей среды</w:t>
      </w:r>
      <w:r w:rsidR="00476E95"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center"/>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I. ЦЕЛЕВОЙ РАЗДЕЛ</w:t>
      </w:r>
    </w:p>
    <w:p w:rsidR="004519C1" w:rsidRPr="00B76B16" w:rsidRDefault="004519C1" w:rsidP="00FF0E29">
      <w:pPr>
        <w:shd w:val="clear" w:color="auto" w:fill="FFFFFF"/>
        <w:spacing w:after="0" w:line="294" w:lineRule="atLeast"/>
        <w:ind w:left="-709"/>
        <w:rPr>
          <w:rFonts w:ascii="Times New Roman" w:eastAsia="Times New Roman" w:hAnsi="Times New Roman" w:cs="Times New Roman"/>
          <w:b/>
          <w:bCs/>
          <w:color w:val="000000"/>
          <w:sz w:val="28"/>
          <w:szCs w:val="28"/>
          <w:lang w:eastAsia="ru-RU"/>
        </w:rPr>
      </w:pP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1. Пояснительная записка</w:t>
      </w:r>
    </w:p>
    <w:p w:rsidR="006D0DAA" w:rsidRPr="00B76B16" w:rsidRDefault="006D0DAA" w:rsidP="00FF0E29">
      <w:pPr>
        <w:shd w:val="clear" w:color="auto" w:fill="FFFFFF"/>
        <w:spacing w:after="0" w:line="240" w:lineRule="auto"/>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Адаптированная образовательная программа (далее АОП) для детей с ограниченными возможностями здоровья (ОВЗ) является нормативно</w:t>
      </w:r>
      <w:r w:rsidRPr="00B76B16">
        <w:rPr>
          <w:rFonts w:ascii="Times New Roman" w:eastAsia="Times New Roman" w:hAnsi="Times New Roman" w:cs="Times New Roman"/>
          <w:color w:val="000000"/>
          <w:sz w:val="28"/>
          <w:szCs w:val="28"/>
          <w:lang w:eastAsia="ru-RU"/>
        </w:rPr>
        <w:softHyphen/>
        <w:t>управленческим документом образовательного учреждения, характеризующим специфику содержания образования и особенности организации учебно</w:t>
      </w:r>
      <w:r w:rsidRPr="00B76B16">
        <w:rPr>
          <w:rFonts w:ascii="Times New Roman" w:eastAsia="Times New Roman" w:hAnsi="Times New Roman" w:cs="Times New Roman"/>
          <w:color w:val="000000"/>
          <w:sz w:val="28"/>
          <w:szCs w:val="28"/>
          <w:lang w:eastAsia="ru-RU"/>
        </w:rPr>
        <w:softHyphen/>
        <w:t>воспитательного процесса.</w:t>
      </w:r>
    </w:p>
    <w:p w:rsidR="006D0DAA" w:rsidRPr="00B76B16" w:rsidRDefault="006D0DAA" w:rsidP="00FF0E29">
      <w:pPr>
        <w:shd w:val="clear" w:color="auto" w:fill="FFFFFF"/>
        <w:spacing w:after="0" w:line="240" w:lineRule="auto"/>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Ребенок с ОВЗ, (как и все остальные дети)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физические и психические недостатки меняют, отягощают процесс развития, причем каждое нарушение по-своему изменяет развитие растущего человека. Важнейшими задачами, поэтому являются предупреждение возникновения вторичных отклонений в развитии, их коррекция и компенсация средствами образования.</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АОП ДО спроектирована на основе:</w:t>
      </w:r>
    </w:p>
    <w:p w:rsidR="006D0DAA" w:rsidRPr="00B76B16" w:rsidRDefault="006D0DAA" w:rsidP="00FF0E29">
      <w:pPr>
        <w:shd w:val="clear" w:color="auto" w:fill="FFFFFF"/>
        <w:spacing w:after="0" w:line="240" w:lineRule="auto"/>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 основ</w:t>
      </w:r>
      <w:r w:rsidR="004519C1" w:rsidRPr="00B76B16">
        <w:rPr>
          <w:rFonts w:ascii="Times New Roman" w:eastAsia="Times New Roman" w:hAnsi="Times New Roman" w:cs="Times New Roman"/>
          <w:color w:val="000000"/>
          <w:sz w:val="28"/>
          <w:szCs w:val="28"/>
          <w:lang w:eastAsia="ru-RU"/>
        </w:rPr>
        <w:t>ной образовательной Программы МК</w:t>
      </w:r>
      <w:r w:rsidRPr="00B76B16">
        <w:rPr>
          <w:rFonts w:ascii="Times New Roman" w:eastAsia="Times New Roman" w:hAnsi="Times New Roman" w:cs="Times New Roman"/>
          <w:color w:val="000000"/>
          <w:sz w:val="28"/>
          <w:szCs w:val="28"/>
          <w:lang w:eastAsia="ru-RU"/>
        </w:rPr>
        <w:t xml:space="preserve">ДОУ </w:t>
      </w:r>
      <w:r w:rsidR="004519C1" w:rsidRPr="00B76B16">
        <w:rPr>
          <w:rFonts w:ascii="Times New Roman" w:eastAsia="Times New Roman" w:hAnsi="Times New Roman" w:cs="Times New Roman"/>
          <w:color w:val="000000"/>
          <w:sz w:val="28"/>
          <w:szCs w:val="28"/>
          <w:lang w:eastAsia="ru-RU"/>
        </w:rPr>
        <w:t xml:space="preserve"> «</w:t>
      </w:r>
      <w:r w:rsidR="00137073" w:rsidRPr="00B76B16">
        <w:rPr>
          <w:rFonts w:ascii="Times New Roman" w:eastAsia="Times New Roman" w:hAnsi="Times New Roman" w:cs="Times New Roman"/>
          <w:color w:val="000000"/>
          <w:sz w:val="28"/>
          <w:szCs w:val="28"/>
          <w:lang w:eastAsia="ru-RU"/>
        </w:rPr>
        <w:t>ЦРР-д/с№4 «Светлячок»</w:t>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утвержденной на педагогическом совете</w:t>
      </w:r>
      <w:r w:rsidR="006C562E" w:rsidRPr="00B76B16">
        <w:rPr>
          <w:rFonts w:ascii="Times New Roman" w:eastAsia="Times New Roman" w:hAnsi="Times New Roman" w:cs="Times New Roman"/>
          <w:color w:val="00000A"/>
          <w:sz w:val="28"/>
          <w:szCs w:val="28"/>
          <w:lang w:eastAsia="ru-RU"/>
        </w:rPr>
        <w:t>30.08</w:t>
      </w:r>
      <w:r w:rsidR="00137073" w:rsidRPr="00B76B16">
        <w:rPr>
          <w:rFonts w:ascii="Times New Roman" w:eastAsia="Times New Roman" w:hAnsi="Times New Roman" w:cs="Times New Roman"/>
          <w:color w:val="00000A"/>
          <w:sz w:val="28"/>
          <w:szCs w:val="28"/>
          <w:lang w:eastAsia="ru-RU"/>
        </w:rPr>
        <w:t>.2019</w:t>
      </w:r>
      <w:r w:rsidR="004519C1" w:rsidRPr="00B76B16">
        <w:rPr>
          <w:rFonts w:ascii="Times New Roman" w:eastAsia="Times New Roman" w:hAnsi="Times New Roman" w:cs="Times New Roman"/>
          <w:color w:val="00000A"/>
          <w:sz w:val="28"/>
          <w:szCs w:val="28"/>
          <w:lang w:eastAsia="ru-RU"/>
        </w:rPr>
        <w:t xml:space="preserve"> г.</w:t>
      </w:r>
      <w:r w:rsidRPr="00B76B16">
        <w:rPr>
          <w:rFonts w:ascii="Times New Roman" w:eastAsia="Times New Roman" w:hAnsi="Times New Roman" w:cs="Times New Roman"/>
          <w:color w:val="000000"/>
          <w:sz w:val="28"/>
          <w:szCs w:val="28"/>
          <w:lang w:eastAsia="ru-RU"/>
        </w:rPr>
        <w:t> года (</w:t>
      </w:r>
      <w:r w:rsidRPr="00B76B16">
        <w:rPr>
          <w:rFonts w:ascii="Times New Roman" w:eastAsia="Times New Roman" w:hAnsi="Times New Roman" w:cs="Times New Roman"/>
          <w:color w:val="00000A"/>
          <w:sz w:val="28"/>
          <w:szCs w:val="28"/>
          <w:lang w:eastAsia="ru-RU"/>
        </w:rPr>
        <w:t>Приказ №</w:t>
      </w:r>
      <w:r w:rsidR="00137073" w:rsidRPr="00B76B16">
        <w:rPr>
          <w:rFonts w:ascii="Times New Roman" w:eastAsia="Times New Roman" w:hAnsi="Times New Roman" w:cs="Times New Roman"/>
          <w:color w:val="00000A"/>
          <w:sz w:val="28"/>
          <w:szCs w:val="28"/>
          <w:lang w:eastAsia="ru-RU"/>
        </w:rPr>
        <w:t>1</w:t>
      </w:r>
      <w:r w:rsidRPr="00B76B16">
        <w:rPr>
          <w:rFonts w:ascii="Times New Roman" w:eastAsia="Times New Roman" w:hAnsi="Times New Roman" w:cs="Times New Roman"/>
          <w:color w:val="FF0000"/>
          <w:sz w:val="28"/>
          <w:szCs w:val="28"/>
          <w:lang w:eastAsia="ru-RU"/>
        </w:rPr>
        <w:t> </w:t>
      </w:r>
      <w:r w:rsidRPr="00B76B16">
        <w:rPr>
          <w:rFonts w:ascii="Times New Roman" w:eastAsia="Times New Roman" w:hAnsi="Times New Roman" w:cs="Times New Roman"/>
          <w:color w:val="00000A"/>
          <w:sz w:val="28"/>
          <w:szCs w:val="28"/>
          <w:lang w:eastAsia="ru-RU"/>
        </w:rPr>
        <w:t xml:space="preserve">от </w:t>
      </w:r>
      <w:r w:rsidR="00137073" w:rsidRPr="00B76B16">
        <w:rPr>
          <w:rFonts w:ascii="Times New Roman" w:eastAsia="Times New Roman" w:hAnsi="Times New Roman" w:cs="Times New Roman"/>
          <w:color w:val="00000A"/>
          <w:sz w:val="28"/>
          <w:szCs w:val="28"/>
          <w:lang w:eastAsia="ru-RU"/>
        </w:rPr>
        <w:t>01.09.2019</w:t>
      </w:r>
      <w:r w:rsidRPr="00B76B16">
        <w:rPr>
          <w:rFonts w:ascii="Times New Roman" w:eastAsia="Times New Roman" w:hAnsi="Times New Roman" w:cs="Times New Roman"/>
          <w:color w:val="00000A"/>
          <w:sz w:val="28"/>
          <w:szCs w:val="28"/>
          <w:lang w:eastAsia="ru-RU"/>
        </w:rPr>
        <w:t xml:space="preserve"> г.).</w:t>
      </w:r>
      <w:r w:rsidRPr="00B76B16">
        <w:rPr>
          <w:rFonts w:ascii="Times New Roman" w:eastAsia="Times New Roman" w:hAnsi="Times New Roman" w:cs="Times New Roman"/>
          <w:color w:val="000000"/>
          <w:sz w:val="28"/>
          <w:szCs w:val="28"/>
          <w:lang w:eastAsia="ru-RU"/>
        </w:rPr>
        <w:t> Программа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w:t>
      </w:r>
      <w:r w:rsidR="004519C1" w:rsidRPr="00B76B16">
        <w:rPr>
          <w:rFonts w:ascii="Times New Roman" w:eastAsia="Times New Roman" w:hAnsi="Times New Roman" w:cs="Times New Roman"/>
          <w:color w:val="000000"/>
          <w:sz w:val="28"/>
          <w:szCs w:val="28"/>
          <w:lang w:eastAsia="ru-RU"/>
        </w:rPr>
        <w:t>ьные положения используемой в МК</w:t>
      </w:r>
      <w:r w:rsidRPr="00B76B16">
        <w:rPr>
          <w:rFonts w:ascii="Times New Roman" w:eastAsia="Times New Roman" w:hAnsi="Times New Roman" w:cs="Times New Roman"/>
          <w:color w:val="000000"/>
          <w:sz w:val="28"/>
          <w:szCs w:val="28"/>
          <w:lang w:eastAsia="ru-RU"/>
        </w:rPr>
        <w:t>ДОУ примерной Программы «От рождения до школы» под редакцией Н.Е. Вераксы, Т.С. Комаровой, М.А. Васильевой (Раздел «Коррекционная и инклюзивная педагогика»)</w:t>
      </w:r>
    </w:p>
    <w:p w:rsidR="006D0DAA" w:rsidRPr="00B76B16" w:rsidRDefault="006D0DAA" w:rsidP="00FF0E29">
      <w:pPr>
        <w:shd w:val="clear" w:color="auto" w:fill="FFFFFF"/>
        <w:spacing w:after="0" w:line="240" w:lineRule="auto"/>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w:t>
      </w:r>
      <w:r w:rsidRPr="00B76B16">
        <w:rPr>
          <w:rFonts w:ascii="Times New Roman" w:eastAsia="Times New Roman" w:hAnsi="Times New Roman" w:cs="Times New Roman"/>
          <w:color w:val="00000A"/>
          <w:sz w:val="28"/>
          <w:szCs w:val="28"/>
          <w:lang w:eastAsia="ru-RU"/>
        </w:rPr>
        <w:t>парциальной Программы Е.А. Екжановой, Е.А. Стребелевой «Коррекционно-развивающее обучение и воспитание».</w:t>
      </w:r>
      <w:r w:rsidRPr="00B76B16">
        <w:rPr>
          <w:rFonts w:ascii="Times New Roman" w:eastAsia="Times New Roman" w:hAnsi="Times New Roman" w:cs="Times New Roman"/>
          <w:color w:val="000000"/>
          <w:sz w:val="28"/>
          <w:szCs w:val="28"/>
          <w:lang w:eastAsia="ru-RU"/>
        </w:rPr>
        <w:t> «Азбука здоровья»</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Постановления Главного государственного санитарного врача РФ от 15 мая 2013 года N 26 «Об утверждении СанПиН 2.4.1.3049</w:t>
      </w:r>
      <w:r w:rsidRPr="00B76B16">
        <w:rPr>
          <w:rFonts w:ascii="Times New Roman" w:eastAsia="Times New Roman" w:hAnsi="Times New Roman" w:cs="Times New Roman"/>
          <w:color w:val="000000"/>
          <w:sz w:val="28"/>
          <w:szCs w:val="28"/>
          <w:lang w:eastAsia="ru-RU"/>
        </w:rPr>
        <w:softHyphen/>
        <w:t>13 «Санитарно</w:t>
      </w:r>
      <w:r w:rsidRPr="00B76B16">
        <w:rPr>
          <w:rFonts w:ascii="Times New Roman" w:eastAsia="Times New Roman" w:hAnsi="Times New Roman" w:cs="Times New Roman"/>
          <w:color w:val="000000"/>
          <w:sz w:val="28"/>
          <w:szCs w:val="28"/>
          <w:lang w:eastAsia="ru-RU"/>
        </w:rPr>
        <w:softHyphen/>
        <w:t>эпидемиологические требования к устройству, содержанию и организации режима работы дошкольных образовательных организаций»</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Федерального государственного образовательного стандарта дошкольного образования (Приказ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Образовательная программа определяет содержание и организацию образовательного процесса (содержание, формы) в ДОУ для детей дошкольного возраста с ОВЗ и обеспечивает построение целостного педагогического процесса, направленного на полноценное всестороннее развитие ребенка </w:t>
      </w:r>
      <w:r w:rsidRPr="00B76B16">
        <w:rPr>
          <w:rFonts w:ascii="Times New Roman" w:eastAsia="Times New Roman" w:hAnsi="Times New Roman" w:cs="Times New Roman"/>
          <w:color w:val="000000"/>
          <w:sz w:val="28"/>
          <w:szCs w:val="28"/>
          <w:lang w:eastAsia="ru-RU"/>
        </w:rPr>
        <w:softHyphen/>
        <w:t xml:space="preserve"> физическое, социально</w:t>
      </w:r>
      <w:r w:rsidRPr="00B76B16">
        <w:rPr>
          <w:rFonts w:ascii="Times New Roman" w:eastAsia="Times New Roman" w:hAnsi="Times New Roman" w:cs="Times New Roman"/>
          <w:color w:val="000000"/>
          <w:sz w:val="28"/>
          <w:szCs w:val="28"/>
          <w:lang w:eastAsia="ru-RU"/>
        </w:rPr>
        <w:softHyphen/>
        <w:t xml:space="preserve"> коммуникативное, познавательное, речевое, художественно</w:t>
      </w:r>
      <w:r w:rsidRPr="00B76B16">
        <w:rPr>
          <w:rFonts w:ascii="Times New Roman" w:eastAsia="Times New Roman" w:hAnsi="Times New Roman" w:cs="Times New Roman"/>
          <w:color w:val="000000"/>
          <w:sz w:val="28"/>
          <w:szCs w:val="28"/>
          <w:lang w:eastAsia="ru-RU"/>
        </w:rPr>
        <w:softHyphen/>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xml:space="preserve">эстетическое </w:t>
      </w:r>
      <w:r w:rsidRPr="00B76B16">
        <w:rPr>
          <w:rFonts w:ascii="Times New Roman" w:eastAsia="Times New Roman" w:hAnsi="Times New Roman" w:cs="Times New Roman"/>
          <w:color w:val="000000"/>
          <w:sz w:val="28"/>
          <w:szCs w:val="28"/>
          <w:lang w:eastAsia="ru-RU"/>
        </w:rPr>
        <w:softHyphen/>
        <w:t xml:space="preserve"> во взаимосвязи, коррекцию недостатков в физическом и психическом развитии детей.</w:t>
      </w:r>
    </w:p>
    <w:p w:rsidR="006D0DAA" w:rsidRPr="00B76B16" w:rsidRDefault="006D0DAA" w:rsidP="00FF0E2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Теоретические основы разработки Программы составляют следующие современные научные положения, разработанные в отечественной общей и специальной педагогике и психологии: об общности основных закономерностей психического развития нормального и аномального ребенка, о сензитивных 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социализации, о значении деятельности в развитии, о значении таких социальных факторов как воспитание, обучение и общение в психическом развитии ребенка с ОВЗ и т.д.</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психологические характеристики развития детей с</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ограниченными возможностями.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нарушением слуха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Потеря слуха лишает ребенка важного источника информации и</w:t>
      </w:r>
      <w:r w:rsidR="00137073" w:rsidRPr="00B76B16">
        <w:rPr>
          <w:rFonts w:ascii="Times New Roman" w:hAnsi="Times New Roman" w:cs="Times New Roman"/>
          <w:color w:val="000000"/>
          <w:sz w:val="28"/>
          <w:szCs w:val="28"/>
        </w:rPr>
        <w:t xml:space="preserve"> ограничивает тем самым процесс </w:t>
      </w:r>
      <w:r w:rsidRPr="00B76B16">
        <w:rPr>
          <w:rFonts w:ascii="Times New Roman" w:hAnsi="Times New Roman" w:cs="Times New Roman"/>
          <w:color w:val="000000"/>
          <w:sz w:val="28"/>
          <w:szCs w:val="28"/>
        </w:rPr>
        <w:t>его интеллектуального развития. Выделяют следующие группы детей с недостатками слуха: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i/>
          <w:iCs/>
          <w:color w:val="000000"/>
          <w:sz w:val="28"/>
          <w:szCs w:val="28"/>
        </w:rPr>
        <w:t>Неслышащие</w:t>
      </w:r>
      <w:r w:rsidRPr="00B76B16">
        <w:rPr>
          <w:rFonts w:ascii="Times New Roman" w:hAnsi="Times New Roman" w:cs="Times New Roman"/>
          <w:color w:val="000000"/>
          <w:sz w:val="28"/>
          <w:szCs w:val="28"/>
        </w:rPr>
        <w:t xml:space="preserve">– дети с полным отсутствием слуха, который не </w:t>
      </w:r>
      <w:r w:rsidR="00137073" w:rsidRPr="00B76B16">
        <w:rPr>
          <w:rFonts w:ascii="Times New Roman" w:hAnsi="Times New Roman" w:cs="Times New Roman"/>
          <w:color w:val="000000"/>
          <w:sz w:val="28"/>
          <w:szCs w:val="28"/>
        </w:rPr>
        <w:t xml:space="preserve">может использоваться для </w:t>
      </w:r>
      <w:r w:rsidRPr="00B76B16">
        <w:rPr>
          <w:rFonts w:ascii="Times New Roman" w:hAnsi="Times New Roman" w:cs="Times New Roman"/>
          <w:color w:val="000000"/>
          <w:sz w:val="28"/>
          <w:szCs w:val="28"/>
        </w:rPr>
        <w:t>накопления речевого запаса.</w:t>
      </w:r>
    </w:p>
    <w:p w:rsidR="00E90C74" w:rsidRPr="00B76B16" w:rsidRDefault="00E90C74" w:rsidP="00B76B16">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i/>
          <w:iCs/>
          <w:color w:val="000000"/>
          <w:sz w:val="28"/>
          <w:szCs w:val="28"/>
        </w:rPr>
        <w:lastRenderedPageBreak/>
        <w:t xml:space="preserve">Слабослышащие </w:t>
      </w:r>
      <w:r w:rsidRPr="00B76B16">
        <w:rPr>
          <w:rFonts w:ascii="Times New Roman" w:hAnsi="Times New Roman" w:cs="Times New Roman"/>
          <w:color w:val="000000"/>
          <w:sz w:val="28"/>
          <w:szCs w:val="28"/>
        </w:rPr>
        <w:t>– дети с частичной слуховой недостаточностью,</w:t>
      </w:r>
      <w:r w:rsidR="00137073" w:rsidRPr="00B76B16">
        <w:rPr>
          <w:rFonts w:ascii="Times New Roman" w:hAnsi="Times New Roman" w:cs="Times New Roman"/>
          <w:color w:val="000000"/>
          <w:sz w:val="28"/>
          <w:szCs w:val="28"/>
        </w:rPr>
        <w:t xml:space="preserve"> затрудняющей речевое развитие.</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Нарушение слуха непосредственно влияет на речевое развитие реб</w:t>
      </w:r>
      <w:r w:rsidR="00137073" w:rsidRPr="00B76B16">
        <w:rPr>
          <w:rFonts w:ascii="Times New Roman" w:hAnsi="Times New Roman" w:cs="Times New Roman"/>
          <w:color w:val="000000"/>
          <w:sz w:val="28"/>
          <w:szCs w:val="28"/>
        </w:rPr>
        <w:t xml:space="preserve">енка и оказывает опосредованное </w:t>
      </w:r>
      <w:r w:rsidRPr="00B76B16">
        <w:rPr>
          <w:rFonts w:ascii="Times New Roman" w:hAnsi="Times New Roman" w:cs="Times New Roman"/>
          <w:color w:val="000000"/>
          <w:sz w:val="28"/>
          <w:szCs w:val="28"/>
        </w:rPr>
        <w:t>влияние на формирование памяти, мышления. Что же касается ос</w:t>
      </w:r>
      <w:r w:rsidR="00137073" w:rsidRPr="00B76B16">
        <w:rPr>
          <w:rFonts w:ascii="Times New Roman" w:hAnsi="Times New Roman" w:cs="Times New Roman"/>
          <w:color w:val="000000"/>
          <w:sz w:val="28"/>
          <w:szCs w:val="28"/>
        </w:rPr>
        <w:t xml:space="preserve">обенностей личности и поведения </w:t>
      </w:r>
      <w:r w:rsidRPr="00B76B16">
        <w:rPr>
          <w:rFonts w:ascii="Times New Roman" w:hAnsi="Times New Roman" w:cs="Times New Roman"/>
          <w:color w:val="000000"/>
          <w:sz w:val="28"/>
          <w:szCs w:val="28"/>
        </w:rPr>
        <w:t>неслышащего и слабослышащего ребенка, то они не являются биологически обусловленными и при</w:t>
      </w:r>
      <w:r w:rsid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создании соответствующих условий поддаются коррекции в наибольшей степени.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Важными в процессе познания окружающего мира становятся двигательные,</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i/>
          <w:iCs/>
          <w:color w:val="000000"/>
          <w:sz w:val="28"/>
          <w:szCs w:val="28"/>
        </w:rPr>
      </w:pPr>
      <w:r w:rsidRPr="00B76B16">
        <w:rPr>
          <w:rFonts w:ascii="Times New Roman" w:hAnsi="Times New Roman" w:cs="Times New Roman"/>
          <w:color w:val="000000"/>
          <w:sz w:val="28"/>
          <w:szCs w:val="28"/>
        </w:rPr>
        <w:t xml:space="preserve">осязательные, </w:t>
      </w:r>
      <w:r w:rsidRPr="00B76B16">
        <w:rPr>
          <w:rFonts w:ascii="Times New Roman" w:hAnsi="Times New Roman" w:cs="Times New Roman"/>
          <w:b/>
          <w:bCs/>
          <w:i/>
          <w:iCs/>
          <w:color w:val="000000"/>
          <w:sz w:val="28"/>
          <w:szCs w:val="28"/>
        </w:rPr>
        <w:t>тактильно</w:t>
      </w:r>
      <w:r w:rsidR="00B76B16">
        <w:rPr>
          <w:rFonts w:ascii="Times New Roman" w:hAnsi="Times New Roman" w:cs="Times New Roman"/>
          <w:b/>
          <w:bCs/>
          <w:i/>
          <w:iCs/>
          <w:color w:val="000000"/>
          <w:sz w:val="28"/>
          <w:szCs w:val="28"/>
        </w:rPr>
        <w:t xml:space="preserve"> </w:t>
      </w:r>
      <w:r w:rsidRPr="00B76B16">
        <w:rPr>
          <w:rFonts w:ascii="Times New Roman" w:hAnsi="Times New Roman" w:cs="Times New Roman"/>
          <w:b/>
          <w:bCs/>
          <w:i/>
          <w:iCs/>
          <w:color w:val="000000"/>
          <w:sz w:val="28"/>
          <w:szCs w:val="28"/>
        </w:rPr>
        <w:t>-</w:t>
      </w:r>
      <w:r w:rsidR="00B76B16">
        <w:rPr>
          <w:rFonts w:ascii="Times New Roman" w:hAnsi="Times New Roman" w:cs="Times New Roman"/>
          <w:b/>
          <w:bCs/>
          <w:i/>
          <w:iCs/>
          <w:color w:val="000000"/>
          <w:sz w:val="28"/>
          <w:szCs w:val="28"/>
        </w:rPr>
        <w:t xml:space="preserve"> </w:t>
      </w:r>
      <w:r w:rsidRPr="00B76B16">
        <w:rPr>
          <w:rFonts w:ascii="Times New Roman" w:hAnsi="Times New Roman" w:cs="Times New Roman"/>
          <w:b/>
          <w:bCs/>
          <w:i/>
          <w:iCs/>
          <w:color w:val="000000"/>
          <w:sz w:val="28"/>
          <w:szCs w:val="28"/>
        </w:rPr>
        <w:t>вибрационные ощущения.</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Особенности мышления детей с нарушениями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наглядно-действенное и образное мышление глухих и слабослышащих учащихся также имеет своеобразные черты. Нарушение слуха оказывает влияние на формирование всех мыслительных</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операций, приводит к затруднениям в использовании теоретических знаний на практике. У 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нарушением зрения</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b/>
          <w:bCs/>
          <w:color w:val="000000"/>
          <w:sz w:val="28"/>
          <w:szCs w:val="28"/>
        </w:rPr>
        <w:t xml:space="preserve">Слабовидящие дети </w:t>
      </w:r>
      <w:r w:rsidRPr="00B76B16">
        <w:rPr>
          <w:rFonts w:ascii="Times New Roman" w:hAnsi="Times New Roman" w:cs="Times New Roman"/>
          <w:color w:val="000000"/>
          <w:sz w:val="28"/>
          <w:szCs w:val="28"/>
        </w:rPr>
        <w:t>сильно отличаются друг от друга по состоянию зрения, 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Как правило, для детей с нарушениями зрения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самовыражению.</w:t>
      </w:r>
      <w:r w:rsidR="006C562E" w:rsidRPr="00B76B16">
        <w:rPr>
          <w:rFonts w:ascii="Times New Roman" w:hAnsi="Times New Roman" w:cs="Times New Roman"/>
          <w:color w:val="000000"/>
          <w:sz w:val="28"/>
          <w:szCs w:val="28"/>
        </w:rPr>
        <w:t xml:space="preserve"> </w:t>
      </w:r>
      <w:r w:rsidR="006C562E" w:rsidRPr="00B76B16">
        <w:rPr>
          <w:rFonts w:ascii="Times New Roman" w:hAnsi="Times New Roman" w:cs="Times New Roman"/>
          <w:i/>
          <w:iCs/>
          <w:color w:val="000000"/>
          <w:sz w:val="28"/>
          <w:szCs w:val="28"/>
        </w:rPr>
        <w:t xml:space="preserve">Поведению детей с нарушениями </w:t>
      </w:r>
      <w:r w:rsidRPr="00B76B16">
        <w:rPr>
          <w:rFonts w:ascii="Times New Roman" w:hAnsi="Times New Roman" w:cs="Times New Roman"/>
          <w:i/>
          <w:iCs/>
          <w:color w:val="000000"/>
          <w:sz w:val="28"/>
          <w:szCs w:val="28"/>
        </w:rPr>
        <w:t xml:space="preserve">зрения </w:t>
      </w:r>
      <w:r w:rsidRPr="00B76B16">
        <w:rPr>
          <w:rFonts w:ascii="Times New Roman" w:hAnsi="Times New Roman" w:cs="Times New Roman"/>
          <w:color w:val="000000"/>
          <w:sz w:val="28"/>
          <w:szCs w:val="28"/>
        </w:rPr>
        <w:t>в большинстве случаев недостает гибкости и спонтанности, 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w:t>
      </w:r>
      <w:r w:rsidR="00137073" w:rsidRPr="00B76B16">
        <w:rPr>
          <w:rFonts w:ascii="Times New Roman" w:hAnsi="Times New Roman" w:cs="Times New Roman"/>
          <w:color w:val="000000"/>
          <w:sz w:val="28"/>
          <w:szCs w:val="28"/>
        </w:rPr>
        <w:t xml:space="preserve">ки в вербальный коммуникативный </w:t>
      </w:r>
      <w:r w:rsidRPr="00B76B16">
        <w:rPr>
          <w:rFonts w:ascii="Times New Roman" w:hAnsi="Times New Roman" w:cs="Times New Roman"/>
          <w:color w:val="000000"/>
          <w:sz w:val="28"/>
          <w:szCs w:val="28"/>
        </w:rPr>
        <w:t>план. Игры таких детей отличаются меньшей развернутостью по сравнению с играми обычных детей.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тяжелыми нарушениями речи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lastRenderedPageBreak/>
        <w:t>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соматическими заболеваниями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Дети с соматическими заболеваниями, не имеющие видимых дефектов, имеющие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интереса к занятиям.</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умственной отсталостью</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Среди детей и подростков, имеющих психическую патологию развития, наиболее многочисленную группу составляют умственно отсталые дети. Больш</w:t>
      </w:r>
      <w:r w:rsidR="006C562E" w:rsidRPr="00B76B16">
        <w:rPr>
          <w:rFonts w:ascii="Times New Roman" w:hAnsi="Times New Roman" w:cs="Times New Roman"/>
          <w:color w:val="000000"/>
          <w:sz w:val="28"/>
          <w:szCs w:val="28"/>
        </w:rPr>
        <w:t>инство из них -</w:t>
      </w:r>
      <w:r w:rsidRPr="00B76B16">
        <w:rPr>
          <w:rFonts w:ascii="Times New Roman" w:hAnsi="Times New Roman" w:cs="Times New Roman"/>
          <w:color w:val="000000"/>
          <w:sz w:val="28"/>
          <w:szCs w:val="28"/>
        </w:rPr>
        <w:t xml:space="preserve"> олигофрены. Олигофрения — это форма умственного и психического недоразвития, возникающая в результате поражения ЦНС, и в первую очередь коры головного мозга, в пренатальный (внутриутробный), натальный (при родах) или постнатальный (на самом раннем этапе прижизненного развития) периоды. По глубине дефекта умственная отсталость при олигофрении традиционно подразделяют на три степени: идиотия, имбецильность и дебильностъ</w:t>
      </w:r>
      <w:r w:rsidRPr="00B76B16">
        <w:rPr>
          <w:rFonts w:ascii="Times New Roman" w:hAnsi="Times New Roman" w:cs="Times New Roman"/>
          <w:i/>
          <w:iCs/>
          <w:color w:val="000000"/>
          <w:sz w:val="28"/>
          <w:szCs w:val="28"/>
        </w:rPr>
        <w:t xml:space="preserve">. </w:t>
      </w:r>
      <w:r w:rsidRPr="00B76B16">
        <w:rPr>
          <w:rFonts w:ascii="Times New Roman" w:hAnsi="Times New Roman" w:cs="Times New Roman"/>
          <w:color w:val="000000"/>
          <w:sz w:val="28"/>
          <w:szCs w:val="28"/>
        </w:rPr>
        <w:t>Дети с умственной отсталостью в стадии идиотии и имбецильности в правовом отношении являются недееспособными и над ними устанавливается опека родителей или замещающих лиц.</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Развитие умственно отсталого ребенка с первых дней жизни отличается от развития нормальных детей. У них отмечаются задержки в физическом развитии, общая психологическая инертность,</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Многие умственно отсталые дети начинают говорить тольк</w:t>
      </w:r>
      <w:r w:rsidR="00B76B16">
        <w:rPr>
          <w:rFonts w:ascii="Times New Roman" w:hAnsi="Times New Roman" w:cs="Times New Roman"/>
          <w:color w:val="000000"/>
          <w:sz w:val="28"/>
          <w:szCs w:val="28"/>
        </w:rPr>
        <w:t xml:space="preserve">о к 4 - </w:t>
      </w:r>
      <w:r w:rsidRPr="00B76B16">
        <w:rPr>
          <w:rFonts w:ascii="Times New Roman" w:hAnsi="Times New Roman" w:cs="Times New Roman"/>
          <w:color w:val="000000"/>
          <w:sz w:val="28"/>
          <w:szCs w:val="28"/>
        </w:rPr>
        <w:t>5 годам. Речь умственно отсталого ребенка не вы</w:t>
      </w:r>
      <w:r w:rsidR="00B76B16">
        <w:rPr>
          <w:rFonts w:ascii="Times New Roman" w:hAnsi="Times New Roman" w:cs="Times New Roman"/>
          <w:color w:val="000000"/>
          <w:sz w:val="28"/>
          <w:szCs w:val="28"/>
        </w:rPr>
        <w:t>полняет своей основной функции -</w:t>
      </w:r>
      <w:r w:rsidRPr="00B76B16">
        <w:rPr>
          <w:rFonts w:ascii="Times New Roman" w:hAnsi="Times New Roman" w:cs="Times New Roman"/>
          <w:color w:val="000000"/>
          <w:sz w:val="28"/>
          <w:szCs w:val="28"/>
        </w:rPr>
        <w:t xml:space="preserve"> коммуникативной.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задержкой психического развитии (ЗПР)</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b/>
          <w:bCs/>
          <w:color w:val="000000"/>
          <w:sz w:val="28"/>
          <w:szCs w:val="28"/>
        </w:rPr>
        <w:t xml:space="preserve">Внимание </w:t>
      </w:r>
      <w:r w:rsidRPr="00B76B16">
        <w:rPr>
          <w:rFonts w:ascii="Times New Roman" w:hAnsi="Times New Roman" w:cs="Times New Roman"/>
          <w:color w:val="000000"/>
          <w:sz w:val="28"/>
          <w:szCs w:val="28"/>
        </w:rPr>
        <w:t>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 xml:space="preserve">Установлено, что многие из детей испытывают трудности и в процессе </w:t>
      </w:r>
      <w:r w:rsidRPr="00B76B16">
        <w:rPr>
          <w:rFonts w:ascii="Times New Roman" w:hAnsi="Times New Roman" w:cs="Times New Roman"/>
          <w:b/>
          <w:bCs/>
          <w:color w:val="000000"/>
          <w:sz w:val="28"/>
          <w:szCs w:val="28"/>
        </w:rPr>
        <w:t xml:space="preserve">восприятия </w:t>
      </w:r>
      <w:r w:rsidRPr="00B76B16">
        <w:rPr>
          <w:rFonts w:ascii="Times New Roman" w:hAnsi="Times New Roman" w:cs="Times New Roman"/>
          <w:color w:val="000000"/>
          <w:sz w:val="28"/>
          <w:szCs w:val="28"/>
        </w:rPr>
        <w:t>(зрительного, слухового, тактильного). Снижена скорость выполнения перцептивных операций.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b/>
          <w:bCs/>
          <w:color w:val="000000"/>
          <w:sz w:val="28"/>
          <w:szCs w:val="28"/>
        </w:rPr>
        <w:lastRenderedPageBreak/>
        <w:t xml:space="preserve">Память </w:t>
      </w:r>
      <w:r w:rsidRPr="00B76B16">
        <w:rPr>
          <w:rFonts w:ascii="Times New Roman" w:hAnsi="Times New Roman" w:cs="Times New Roman"/>
          <w:color w:val="000000"/>
          <w:sz w:val="28"/>
          <w:szCs w:val="28"/>
        </w:rPr>
        <w:t>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Значительное своеобразие отмечается в развитии их </w:t>
      </w:r>
      <w:r w:rsidRPr="00B76B16">
        <w:rPr>
          <w:rFonts w:ascii="Times New Roman" w:hAnsi="Times New Roman" w:cs="Times New Roman"/>
          <w:b/>
          <w:bCs/>
          <w:color w:val="000000"/>
          <w:sz w:val="28"/>
          <w:szCs w:val="28"/>
        </w:rPr>
        <w:t xml:space="preserve">мыслительной деятельности. </w:t>
      </w:r>
      <w:r w:rsidRPr="00B76B16">
        <w:rPr>
          <w:rFonts w:ascii="Times New Roman" w:hAnsi="Times New Roman" w:cs="Times New Roman"/>
          <w:color w:val="000000"/>
          <w:sz w:val="28"/>
          <w:szCs w:val="28"/>
        </w:rPr>
        <w:t>Отставание отмечается уже на уровне наглядных форм мышления, возникают трудности в формировании сферы образов-представлений.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Дети склонны преимущественно к конфликтному или избегающему способу взаимодействия. Дети с ЗПР предпочитают контактировать с детьми более младшего возраста, в силу того, что коллектив сверстников, с которыми они могут контактировать, устанавливать взаимоотношения, вызывает у</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них тревогу. У них преобладают ситуативно-деловые формы общения, основывающиеся на предметно-практических операциях. У детей с ЗПР, выявлена сниженная потребность в общении. В процессе общения дошкольников с ЗПР на первый план выдвигается недостаточная сформированность его мотивационной основы. Потребность в игре у этих детей резко снижена.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нарушением опорно-двигательного аппарата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Детский церебральный паралич – болезнь, развивающаяся вследствие поражения головного мозга –внутриутробно, при родах или в период новорожденности, характеризуется двигательными расстройствами, а также нарушениями психо</w:t>
      </w:r>
      <w:r w:rsidR="006C562E" w:rsidRPr="00B76B16">
        <w:rPr>
          <w:rFonts w:ascii="Times New Roman" w:hAnsi="Times New Roman" w:cs="Times New Roman"/>
          <w:color w:val="000000"/>
          <w:sz w:val="28"/>
          <w:szCs w:val="28"/>
        </w:rPr>
        <w:t xml:space="preserve"> - </w:t>
      </w:r>
      <w:r w:rsidRPr="00B76B16">
        <w:rPr>
          <w:rFonts w:ascii="Times New Roman" w:hAnsi="Times New Roman" w:cs="Times New Roman"/>
          <w:color w:val="000000"/>
          <w:sz w:val="28"/>
          <w:szCs w:val="28"/>
        </w:rPr>
        <w:t>речевых</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функций</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незрелость эмоционально-волевой сферы личности ребенка. Это объясняется замедленным</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формированием высших структур мозга (лобные отделы головного мозга), связанных с волевой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деятельностью. Интеллект ребенка может соответствовать возрастным нормам, </w:t>
      </w:r>
      <w:r w:rsidR="00ED472B" w:rsidRPr="00B76B16">
        <w:rPr>
          <w:rFonts w:ascii="Times New Roman" w:hAnsi="Times New Roman" w:cs="Times New Roman"/>
          <w:color w:val="000000"/>
          <w:sz w:val="28"/>
          <w:szCs w:val="28"/>
        </w:rPr>
        <w:t xml:space="preserve">при этом </w:t>
      </w:r>
      <w:r w:rsidRPr="00B76B16">
        <w:rPr>
          <w:rFonts w:ascii="Times New Roman" w:hAnsi="Times New Roman" w:cs="Times New Roman"/>
          <w:color w:val="000000"/>
          <w:sz w:val="28"/>
          <w:szCs w:val="28"/>
        </w:rPr>
        <w:t>эмоциональная сфера остается несформированной.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При психическом инфантилизме отмечаются следующие особенности поведения: </w:t>
      </w:r>
      <w:r w:rsidR="00ED472B" w:rsidRPr="00B76B16">
        <w:rPr>
          <w:rFonts w:ascii="Times New Roman" w:hAnsi="Times New Roman" w:cs="Times New Roman"/>
          <w:color w:val="000000"/>
          <w:sz w:val="28"/>
          <w:szCs w:val="28"/>
        </w:rPr>
        <w:t xml:space="preserve">в своих действиях </w:t>
      </w:r>
      <w:r w:rsidRPr="00B76B16">
        <w:rPr>
          <w:rFonts w:ascii="Times New Roman" w:hAnsi="Times New Roman" w:cs="Times New Roman"/>
          <w:color w:val="000000"/>
          <w:sz w:val="28"/>
          <w:szCs w:val="28"/>
        </w:rPr>
        <w:t xml:space="preserve">дети руководствуются в первую очередь эмоцией удовольствия, они эгоцентричны, </w:t>
      </w:r>
      <w:r w:rsidR="00ED472B" w:rsidRPr="00B76B16">
        <w:rPr>
          <w:rFonts w:ascii="Times New Roman" w:hAnsi="Times New Roman" w:cs="Times New Roman"/>
          <w:color w:val="000000"/>
          <w:sz w:val="28"/>
          <w:szCs w:val="28"/>
        </w:rPr>
        <w:t xml:space="preserve">не способны </w:t>
      </w:r>
      <w:r w:rsidRPr="00B76B16">
        <w:rPr>
          <w:rFonts w:ascii="Times New Roman" w:hAnsi="Times New Roman" w:cs="Times New Roman"/>
          <w:color w:val="000000"/>
          <w:sz w:val="28"/>
          <w:szCs w:val="28"/>
        </w:rPr>
        <w:t xml:space="preserve">продуктивно работать в коллективе, соотносить свои желания с интересами окружающих, </w:t>
      </w:r>
      <w:r w:rsidR="00ED472B" w:rsidRPr="00B76B16">
        <w:rPr>
          <w:rFonts w:ascii="Times New Roman" w:hAnsi="Times New Roman" w:cs="Times New Roman"/>
          <w:color w:val="000000"/>
          <w:sz w:val="28"/>
          <w:szCs w:val="28"/>
        </w:rPr>
        <w:t xml:space="preserve">во всем </w:t>
      </w:r>
      <w:r w:rsidRPr="00B76B16">
        <w:rPr>
          <w:rFonts w:ascii="Times New Roman" w:hAnsi="Times New Roman" w:cs="Times New Roman"/>
          <w:color w:val="000000"/>
          <w:sz w:val="28"/>
          <w:szCs w:val="28"/>
        </w:rPr>
        <w:t>их поведении присутствует элемент "детскости". Признаки незрелости эмоционально-волевой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сферы могут сохраняться и в старшем школьном возрасте. Они</w:t>
      </w:r>
      <w:r w:rsidR="00ED472B" w:rsidRPr="00B76B16">
        <w:rPr>
          <w:rFonts w:ascii="Times New Roman" w:hAnsi="Times New Roman" w:cs="Times New Roman"/>
          <w:color w:val="000000"/>
          <w:sz w:val="28"/>
          <w:szCs w:val="28"/>
        </w:rPr>
        <w:t xml:space="preserve"> будут проявляться в повышенном </w:t>
      </w:r>
      <w:r w:rsidRPr="00B76B16">
        <w:rPr>
          <w:rFonts w:ascii="Times New Roman" w:hAnsi="Times New Roman" w:cs="Times New Roman"/>
          <w:color w:val="000000"/>
          <w:sz w:val="28"/>
          <w:szCs w:val="28"/>
        </w:rPr>
        <w:t>интересе к игровой деятельности, высокой внушаемости, несп</w:t>
      </w:r>
      <w:r w:rsidR="00ED472B" w:rsidRPr="00B76B16">
        <w:rPr>
          <w:rFonts w:ascii="Times New Roman" w:hAnsi="Times New Roman" w:cs="Times New Roman"/>
          <w:color w:val="000000"/>
          <w:sz w:val="28"/>
          <w:szCs w:val="28"/>
        </w:rPr>
        <w:t xml:space="preserve">особности к волевому усилию над </w:t>
      </w:r>
      <w:r w:rsidRPr="00B76B16">
        <w:rPr>
          <w:rFonts w:ascii="Times New Roman" w:hAnsi="Times New Roman" w:cs="Times New Roman"/>
          <w:color w:val="000000"/>
          <w:sz w:val="28"/>
          <w:szCs w:val="28"/>
        </w:rPr>
        <w:t>собой. Такое поведение часто сопровождается эмоциональной нестабильностью, двигательной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расторможенностью, быстрой утомляемостью. Несмотря на перечисленные особенности поведения</w:t>
      </w:r>
      <w:r w:rsidR="00ED472B"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эмоционально-волевые нарушения могут проявлять себя по-разному. Это может быть и</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повышенная возбудимость. Дети этого типа беспокойны, суетливы, раздражительны, склонны к</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 xml:space="preserve">проявлению немотивированной агрессии. Для них характерны резкие перепады настроения: они </w:t>
      </w:r>
      <w:r w:rsidRPr="00B76B16">
        <w:rPr>
          <w:rFonts w:ascii="Times New Roman" w:hAnsi="Times New Roman" w:cs="Times New Roman"/>
          <w:color w:val="000000"/>
          <w:sz w:val="28"/>
          <w:szCs w:val="28"/>
        </w:rPr>
        <w:lastRenderedPageBreak/>
        <w:t>то</w:t>
      </w:r>
      <w:r w:rsidR="00ED472B" w:rsidRPr="00B76B16">
        <w:rPr>
          <w:rFonts w:ascii="Times New Roman" w:hAnsi="Times New Roman" w:cs="Times New Roman"/>
          <w:color w:val="000000"/>
          <w:sz w:val="28"/>
          <w:szCs w:val="28"/>
        </w:rPr>
        <w:t>,</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чрезмерно веселы, то вдруг начинают капризничать, кажутся усталыми и раздражительными</w:t>
      </w:r>
      <w:r w:rsidR="00ED472B"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Особенности нарушения познавательной деятельности при ДЦП</w:t>
      </w:r>
      <w:r w:rsidR="00ED472B"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Неравномерный характер нарушений отдельных психических функций.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Выраженность астенических проявлений – повышенная утомляемость, </w:t>
      </w:r>
      <w:r w:rsidR="00ED472B" w:rsidRPr="00B76B16">
        <w:rPr>
          <w:rFonts w:ascii="Times New Roman" w:hAnsi="Times New Roman" w:cs="Times New Roman"/>
          <w:color w:val="000000"/>
          <w:sz w:val="28"/>
          <w:szCs w:val="28"/>
        </w:rPr>
        <w:t xml:space="preserve">истощаемость всех </w:t>
      </w:r>
      <w:r w:rsidRPr="00B76B16">
        <w:rPr>
          <w:rFonts w:ascii="Times New Roman" w:hAnsi="Times New Roman" w:cs="Times New Roman"/>
          <w:color w:val="000000"/>
          <w:sz w:val="28"/>
          <w:szCs w:val="28"/>
        </w:rPr>
        <w:t>психических процессов, что также связано с органическим поражением ЦНС.</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 xml:space="preserve">Сниженный запас знаний и представлений об окружающем мире. Прежде всего, </w:t>
      </w:r>
      <w:r w:rsidR="00ED472B" w:rsidRPr="00B76B16">
        <w:rPr>
          <w:rFonts w:ascii="Times New Roman" w:hAnsi="Times New Roman" w:cs="Times New Roman"/>
          <w:color w:val="000000"/>
          <w:sz w:val="28"/>
          <w:szCs w:val="28"/>
        </w:rPr>
        <w:t xml:space="preserve">отмечается </w:t>
      </w:r>
      <w:r w:rsidRPr="00B76B16">
        <w:rPr>
          <w:rFonts w:ascii="Times New Roman" w:hAnsi="Times New Roman" w:cs="Times New Roman"/>
          <w:color w:val="000000"/>
          <w:sz w:val="28"/>
          <w:szCs w:val="28"/>
        </w:rPr>
        <w:t>недостаточность пространственных и временных представлений.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Дети с расстройствами раннего детского аутизма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Аутизм – нарушение нормального хода мышления под влиянием болезни, </w:t>
      </w:r>
      <w:r w:rsidR="00ED472B" w:rsidRPr="00B76B16">
        <w:rPr>
          <w:rFonts w:ascii="Times New Roman" w:hAnsi="Times New Roman" w:cs="Times New Roman"/>
          <w:color w:val="000000"/>
          <w:sz w:val="28"/>
          <w:szCs w:val="28"/>
        </w:rPr>
        <w:t xml:space="preserve">психотропных или иных </w:t>
      </w:r>
      <w:r w:rsidRPr="00B76B16">
        <w:rPr>
          <w:rFonts w:ascii="Times New Roman" w:hAnsi="Times New Roman" w:cs="Times New Roman"/>
          <w:color w:val="000000"/>
          <w:sz w:val="28"/>
          <w:szCs w:val="28"/>
        </w:rPr>
        <w:t>средств, уход человека от реальности в мир фантазий и грез</w:t>
      </w:r>
      <w:r w:rsidRPr="00B76B16">
        <w:rPr>
          <w:rFonts w:ascii="Times New Roman" w:hAnsi="Times New Roman" w:cs="Times New Roman"/>
          <w:i/>
          <w:iCs/>
          <w:color w:val="000000"/>
          <w:sz w:val="28"/>
          <w:szCs w:val="28"/>
        </w:rPr>
        <w:t xml:space="preserve">. </w:t>
      </w:r>
      <w:r w:rsidR="00ED472B" w:rsidRPr="00B76B16">
        <w:rPr>
          <w:rFonts w:ascii="Times New Roman" w:hAnsi="Times New Roman" w:cs="Times New Roman"/>
          <w:color w:val="000000"/>
          <w:sz w:val="28"/>
          <w:szCs w:val="28"/>
        </w:rPr>
        <w:t xml:space="preserve">В наиболее яркой форме он </w:t>
      </w:r>
      <w:r w:rsidRPr="00B76B16">
        <w:rPr>
          <w:rFonts w:ascii="Times New Roman" w:hAnsi="Times New Roman" w:cs="Times New Roman"/>
          <w:color w:val="000000"/>
          <w:sz w:val="28"/>
          <w:szCs w:val="28"/>
        </w:rPr>
        <w:t>обнаруживается у детей дошкольного возраста и у больных шизофренией.</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Основными признаками РДА при всех его клинических вариантах являются:</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 полное отсутствие потребности в контактах с окружающими, </w:t>
      </w:r>
      <w:r w:rsidR="00ED472B" w:rsidRPr="00B76B16">
        <w:rPr>
          <w:rFonts w:ascii="Times New Roman" w:hAnsi="Times New Roman" w:cs="Times New Roman"/>
          <w:color w:val="000000"/>
          <w:sz w:val="28"/>
          <w:szCs w:val="28"/>
        </w:rPr>
        <w:t xml:space="preserve">или же </w:t>
      </w:r>
      <w:r w:rsidRPr="00B76B16">
        <w:rPr>
          <w:rFonts w:ascii="Times New Roman" w:hAnsi="Times New Roman" w:cs="Times New Roman"/>
          <w:color w:val="000000"/>
          <w:sz w:val="28"/>
          <w:szCs w:val="28"/>
        </w:rPr>
        <w:t>недостато</w:t>
      </w:r>
      <w:r w:rsidR="00ED472B" w:rsidRPr="00B76B16">
        <w:rPr>
          <w:rFonts w:ascii="Times New Roman" w:hAnsi="Times New Roman" w:cs="Times New Roman"/>
          <w:color w:val="000000"/>
          <w:sz w:val="28"/>
          <w:szCs w:val="28"/>
        </w:rPr>
        <w:t>чная потребность в</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них;</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обособленность от окружающего мира;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 слабость эмоциональной реакции по отношению к близким, даже к матери, возможно, </w:t>
      </w:r>
      <w:r w:rsidR="00ED472B" w:rsidRPr="00B76B16">
        <w:rPr>
          <w:rFonts w:ascii="Times New Roman" w:hAnsi="Times New Roman" w:cs="Times New Roman"/>
          <w:color w:val="000000"/>
          <w:sz w:val="28"/>
          <w:szCs w:val="28"/>
        </w:rPr>
        <w:t xml:space="preserve">полное </w:t>
      </w:r>
      <w:r w:rsidRPr="00B76B16">
        <w:rPr>
          <w:rFonts w:ascii="Times New Roman" w:hAnsi="Times New Roman" w:cs="Times New Roman"/>
          <w:color w:val="000000"/>
          <w:sz w:val="28"/>
          <w:szCs w:val="28"/>
        </w:rPr>
        <w:t>безразличие к ним (аффективная блокада);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 дети, страдающие аутизмом, очень часто чувствительны к слабым раздражителям. Например, </w:t>
      </w:r>
      <w:r w:rsidR="00ED472B" w:rsidRPr="00B76B16">
        <w:rPr>
          <w:rFonts w:ascii="Times New Roman" w:hAnsi="Times New Roman" w:cs="Times New Roman"/>
          <w:color w:val="000000"/>
          <w:sz w:val="28"/>
          <w:szCs w:val="28"/>
        </w:rPr>
        <w:t xml:space="preserve">они </w:t>
      </w:r>
      <w:r w:rsidRPr="00B76B16">
        <w:rPr>
          <w:rFonts w:ascii="Times New Roman" w:hAnsi="Times New Roman" w:cs="Times New Roman"/>
          <w:color w:val="000000"/>
          <w:sz w:val="28"/>
          <w:szCs w:val="28"/>
        </w:rPr>
        <w:t>нередко не переносят тиканье часов, шум бытовых приборов, капанье воды из водопроводного</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крана</w:t>
      </w:r>
      <w:r w:rsidR="00ED472B"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 однообразное поведение со склонностью к стереотипным, примитивным движениям, например</w:t>
      </w:r>
      <w:r w:rsidR="00ED472B" w:rsidRPr="00B76B16">
        <w:rPr>
          <w:rFonts w:ascii="Times New Roman" w:hAnsi="Times New Roman" w:cs="Times New Roman"/>
          <w:color w:val="000000"/>
          <w:sz w:val="28"/>
          <w:szCs w:val="28"/>
        </w:rPr>
        <w:t>,</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раскачивание туловищем или головой, подпрыгивание на носках и пр.);</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речевые нарушения при РДА разнообразны. В более тяжелы</w:t>
      </w:r>
      <w:r w:rsidR="00ED472B" w:rsidRPr="00B76B16">
        <w:rPr>
          <w:rFonts w:ascii="Times New Roman" w:hAnsi="Times New Roman" w:cs="Times New Roman"/>
          <w:color w:val="000000"/>
          <w:sz w:val="28"/>
          <w:szCs w:val="28"/>
        </w:rPr>
        <w:t>х формах РДА наблюдается мутизм</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 xml:space="preserve">(полная утрата речи), у некоторых больных отмечается повышенный вербализм – </w:t>
      </w:r>
      <w:r w:rsidR="00ED472B" w:rsidRPr="00B76B16">
        <w:rPr>
          <w:rFonts w:ascii="Times New Roman" w:hAnsi="Times New Roman" w:cs="Times New Roman"/>
          <w:color w:val="000000"/>
          <w:sz w:val="28"/>
          <w:szCs w:val="28"/>
        </w:rPr>
        <w:t xml:space="preserve">ребенок </w:t>
      </w:r>
      <w:r w:rsidRPr="00B76B16">
        <w:rPr>
          <w:rFonts w:ascii="Times New Roman" w:hAnsi="Times New Roman" w:cs="Times New Roman"/>
          <w:color w:val="000000"/>
          <w:sz w:val="28"/>
          <w:szCs w:val="28"/>
        </w:rPr>
        <w:t>постоянно произносит понравившиеся ему слова или слоги;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 характерным для детей-аутистов является такое зрительное поведение, </w:t>
      </w:r>
      <w:r w:rsidR="00ED472B" w:rsidRPr="00B76B16">
        <w:rPr>
          <w:rFonts w:ascii="Times New Roman" w:hAnsi="Times New Roman" w:cs="Times New Roman"/>
          <w:color w:val="000000"/>
          <w:sz w:val="28"/>
          <w:szCs w:val="28"/>
        </w:rPr>
        <w:t xml:space="preserve">при котором проявляется </w:t>
      </w:r>
      <w:r w:rsidRPr="00B76B16">
        <w:rPr>
          <w:rFonts w:ascii="Times New Roman" w:hAnsi="Times New Roman" w:cs="Times New Roman"/>
          <w:color w:val="000000"/>
          <w:sz w:val="28"/>
          <w:szCs w:val="28"/>
        </w:rPr>
        <w:t>непереносимость взгляда в глаза, «бегающий взгляд» или взгляд мимо.</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Сложность и своеобразие психики ребенка с проблемами</w:t>
      </w:r>
      <w:r w:rsidR="00ED472B" w:rsidRPr="00B76B16">
        <w:rPr>
          <w:rFonts w:ascii="Times New Roman" w:hAnsi="Times New Roman" w:cs="Times New Roman"/>
          <w:color w:val="000000"/>
          <w:sz w:val="28"/>
          <w:szCs w:val="28"/>
        </w:rPr>
        <w:t xml:space="preserve"> в развитии требует тщательного </w:t>
      </w:r>
      <w:r w:rsidRPr="00B76B16">
        <w:rPr>
          <w:rFonts w:ascii="Times New Roman" w:hAnsi="Times New Roman" w:cs="Times New Roman"/>
          <w:color w:val="000000"/>
          <w:sz w:val="28"/>
          <w:szCs w:val="28"/>
        </w:rPr>
        <w:t>методологического подхода к процессу психологической помощи.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Чрезвычайно важен принцип личностного подхода к ребенку с проблемами в развитии. </w:t>
      </w:r>
      <w:r w:rsidR="00ED472B" w:rsidRPr="00B76B16">
        <w:rPr>
          <w:rFonts w:ascii="Times New Roman" w:hAnsi="Times New Roman" w:cs="Times New Roman"/>
          <w:color w:val="000000"/>
          <w:sz w:val="28"/>
          <w:szCs w:val="28"/>
        </w:rPr>
        <w:t xml:space="preserve">В процессе </w:t>
      </w:r>
      <w:r w:rsidRPr="00B76B16">
        <w:rPr>
          <w:rFonts w:ascii="Times New Roman" w:hAnsi="Times New Roman" w:cs="Times New Roman"/>
          <w:color w:val="000000"/>
          <w:sz w:val="28"/>
          <w:szCs w:val="28"/>
        </w:rPr>
        <w:t>психологической помощи не учитывается какая-то отде</w:t>
      </w:r>
      <w:r w:rsidR="00ED472B" w:rsidRPr="00B76B16">
        <w:rPr>
          <w:rFonts w:ascii="Times New Roman" w:hAnsi="Times New Roman" w:cs="Times New Roman"/>
          <w:color w:val="000000"/>
          <w:sz w:val="28"/>
          <w:szCs w:val="28"/>
        </w:rPr>
        <w:t xml:space="preserve">льная функция или изолированное </w:t>
      </w:r>
      <w:r w:rsidRPr="00B76B16">
        <w:rPr>
          <w:rFonts w:ascii="Times New Roman" w:hAnsi="Times New Roman" w:cs="Times New Roman"/>
          <w:color w:val="000000"/>
          <w:sz w:val="28"/>
          <w:szCs w:val="28"/>
        </w:rPr>
        <w:t xml:space="preserve">психическое явление, например низкий уровень интеллекта, </w:t>
      </w:r>
      <w:r w:rsidR="00ED472B" w:rsidRPr="00B76B16">
        <w:rPr>
          <w:rFonts w:ascii="Times New Roman" w:hAnsi="Times New Roman" w:cs="Times New Roman"/>
          <w:color w:val="000000"/>
          <w:sz w:val="28"/>
          <w:szCs w:val="28"/>
        </w:rPr>
        <w:t xml:space="preserve">а личность в целом со всеми ее </w:t>
      </w:r>
      <w:r w:rsidRPr="00B76B16">
        <w:rPr>
          <w:rFonts w:ascii="Times New Roman" w:hAnsi="Times New Roman" w:cs="Times New Roman"/>
          <w:color w:val="000000"/>
          <w:sz w:val="28"/>
          <w:szCs w:val="28"/>
        </w:rPr>
        <w:t>индивидуальными особенностями.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b/>
          <w:bCs/>
          <w:color w:val="000000"/>
          <w:sz w:val="28"/>
          <w:szCs w:val="28"/>
        </w:rPr>
      </w:pPr>
      <w:r w:rsidRPr="00B76B16">
        <w:rPr>
          <w:rFonts w:ascii="Times New Roman" w:hAnsi="Times New Roman" w:cs="Times New Roman"/>
          <w:b/>
          <w:bCs/>
          <w:color w:val="000000"/>
          <w:sz w:val="28"/>
          <w:szCs w:val="28"/>
        </w:rPr>
        <w:t>Требования ФГОС к целевым ориентирам в обязательной части программы</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Целевые ориентиры образования для Обучающихся детей: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1. Интересуется окружающими предметами и активно действует с ними; </w:t>
      </w:r>
      <w:r w:rsidR="00ED472B" w:rsidRPr="00B76B16">
        <w:rPr>
          <w:rFonts w:ascii="Times New Roman" w:hAnsi="Times New Roman" w:cs="Times New Roman"/>
          <w:color w:val="000000"/>
          <w:sz w:val="28"/>
          <w:szCs w:val="28"/>
        </w:rPr>
        <w:t xml:space="preserve">эмоционально </w:t>
      </w:r>
      <w:r w:rsidRPr="00B76B16">
        <w:rPr>
          <w:rFonts w:ascii="Times New Roman" w:hAnsi="Times New Roman" w:cs="Times New Roman"/>
          <w:color w:val="000000"/>
          <w:sz w:val="28"/>
          <w:szCs w:val="28"/>
        </w:rPr>
        <w:t>вовлечён в действия с игрушками и другими предметами, стре</w:t>
      </w:r>
      <w:r w:rsidR="00ED472B" w:rsidRPr="00B76B16">
        <w:rPr>
          <w:rFonts w:ascii="Times New Roman" w:hAnsi="Times New Roman" w:cs="Times New Roman"/>
          <w:color w:val="000000"/>
          <w:sz w:val="28"/>
          <w:szCs w:val="28"/>
        </w:rPr>
        <w:t xml:space="preserve">мится проявлять настойчивость в </w:t>
      </w:r>
      <w:r w:rsidRPr="00B76B16">
        <w:rPr>
          <w:rFonts w:ascii="Times New Roman" w:hAnsi="Times New Roman" w:cs="Times New Roman"/>
          <w:color w:val="000000"/>
          <w:sz w:val="28"/>
          <w:szCs w:val="28"/>
        </w:rPr>
        <w:t>достижении результата своих действий;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lastRenderedPageBreak/>
        <w:t>2. Стремится к общению со взрослыми и активно подражает им в движениях и действиях;</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появляются игры, в которых ребёнок воспроизводит действия взрослого;</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3. Проявляет интерес к сверстникам; наблюдает за их действиями и подражает им;</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4. Обладает интересом к стихам, песням и сказкам, рассматриванию картинок, </w:t>
      </w:r>
      <w:r w:rsidR="00ED472B" w:rsidRPr="00B76B16">
        <w:rPr>
          <w:rFonts w:ascii="Times New Roman" w:hAnsi="Times New Roman" w:cs="Times New Roman"/>
          <w:color w:val="000000"/>
          <w:sz w:val="28"/>
          <w:szCs w:val="28"/>
        </w:rPr>
        <w:t xml:space="preserve">стремится </w:t>
      </w:r>
      <w:r w:rsidRPr="00B76B16">
        <w:rPr>
          <w:rFonts w:ascii="Times New Roman" w:hAnsi="Times New Roman" w:cs="Times New Roman"/>
          <w:color w:val="000000"/>
          <w:sz w:val="28"/>
          <w:szCs w:val="28"/>
        </w:rPr>
        <w:t>двигаться под музыку; эмоционально откликается на ра</w:t>
      </w:r>
      <w:r w:rsidR="00ED472B" w:rsidRPr="00B76B16">
        <w:rPr>
          <w:rFonts w:ascii="Times New Roman" w:hAnsi="Times New Roman" w:cs="Times New Roman"/>
          <w:color w:val="000000"/>
          <w:sz w:val="28"/>
          <w:szCs w:val="28"/>
        </w:rPr>
        <w:t xml:space="preserve">зличные произведения культуры и </w:t>
      </w:r>
      <w:r w:rsidRPr="00B76B16">
        <w:rPr>
          <w:rFonts w:ascii="Times New Roman" w:hAnsi="Times New Roman" w:cs="Times New Roman"/>
          <w:color w:val="000000"/>
          <w:sz w:val="28"/>
          <w:szCs w:val="28"/>
        </w:rPr>
        <w:t>искусства;</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5. У ребёнка развита крупная моторика; он стремится ос</w:t>
      </w:r>
      <w:r w:rsidR="00ED472B" w:rsidRPr="00B76B16">
        <w:rPr>
          <w:rFonts w:ascii="Times New Roman" w:hAnsi="Times New Roman" w:cs="Times New Roman"/>
          <w:color w:val="000000"/>
          <w:sz w:val="28"/>
          <w:szCs w:val="28"/>
        </w:rPr>
        <w:t xml:space="preserve">ваивать различные виды движения </w:t>
      </w:r>
      <w:r w:rsidRPr="00B76B16">
        <w:rPr>
          <w:rFonts w:ascii="Times New Roman" w:hAnsi="Times New Roman" w:cs="Times New Roman"/>
          <w:color w:val="000000"/>
          <w:sz w:val="28"/>
          <w:szCs w:val="28"/>
        </w:rPr>
        <w:t>(бег, лазанье, перешагивание и пр.);</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6. Овладевает основными культурными способами деятельности, </w:t>
      </w:r>
      <w:r w:rsidR="00ED472B" w:rsidRPr="00B76B16">
        <w:rPr>
          <w:rFonts w:ascii="Times New Roman" w:hAnsi="Times New Roman" w:cs="Times New Roman"/>
          <w:color w:val="000000"/>
          <w:sz w:val="28"/>
          <w:szCs w:val="28"/>
        </w:rPr>
        <w:t xml:space="preserve">проявляет инициативу и </w:t>
      </w:r>
      <w:r w:rsidRPr="00B76B16">
        <w:rPr>
          <w:rFonts w:ascii="Times New Roman" w:hAnsi="Times New Roman" w:cs="Times New Roman"/>
          <w:color w:val="000000"/>
          <w:sz w:val="28"/>
          <w:szCs w:val="28"/>
        </w:rPr>
        <w:t>самостоятельность в разных видах деятельности, способен выбират</w:t>
      </w:r>
      <w:r w:rsidR="00ED472B" w:rsidRPr="00B76B16">
        <w:rPr>
          <w:rFonts w:ascii="Times New Roman" w:hAnsi="Times New Roman" w:cs="Times New Roman"/>
          <w:color w:val="000000"/>
          <w:sz w:val="28"/>
          <w:szCs w:val="28"/>
        </w:rPr>
        <w:t xml:space="preserve">ь себе участников по совместной </w:t>
      </w:r>
      <w:r w:rsidRPr="00B76B16">
        <w:rPr>
          <w:rFonts w:ascii="Times New Roman" w:hAnsi="Times New Roman" w:cs="Times New Roman"/>
          <w:color w:val="000000"/>
          <w:sz w:val="28"/>
          <w:szCs w:val="28"/>
        </w:rPr>
        <w:t>деятельности.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7. Обладает установкой положительного отношения к миру, к разным видам труда, </w:t>
      </w:r>
      <w:r w:rsidR="00ED472B" w:rsidRPr="00B76B16">
        <w:rPr>
          <w:rFonts w:ascii="Times New Roman" w:hAnsi="Times New Roman" w:cs="Times New Roman"/>
          <w:color w:val="000000"/>
          <w:sz w:val="28"/>
          <w:szCs w:val="28"/>
        </w:rPr>
        <w:t xml:space="preserve">другим </w:t>
      </w:r>
      <w:r w:rsidRPr="00B76B16">
        <w:rPr>
          <w:rFonts w:ascii="Times New Roman" w:hAnsi="Times New Roman" w:cs="Times New Roman"/>
          <w:color w:val="000000"/>
          <w:sz w:val="28"/>
          <w:szCs w:val="28"/>
        </w:rPr>
        <w:t xml:space="preserve">людям и самому себе, обладает чувством собственного достоинства; </w:t>
      </w:r>
      <w:r w:rsidR="00ED472B" w:rsidRPr="00B76B16">
        <w:rPr>
          <w:rFonts w:ascii="Times New Roman" w:hAnsi="Times New Roman" w:cs="Times New Roman"/>
          <w:color w:val="000000"/>
          <w:sz w:val="28"/>
          <w:szCs w:val="28"/>
        </w:rPr>
        <w:t xml:space="preserve">активно взаимодействует со </w:t>
      </w:r>
      <w:r w:rsidRPr="00B76B16">
        <w:rPr>
          <w:rFonts w:ascii="Times New Roman" w:hAnsi="Times New Roman" w:cs="Times New Roman"/>
          <w:color w:val="000000"/>
          <w:sz w:val="28"/>
          <w:szCs w:val="28"/>
        </w:rPr>
        <w:t>сверстниками и взрослыми, участвует в совместных играх. Способ</w:t>
      </w:r>
      <w:r w:rsidR="00ED472B" w:rsidRPr="00B76B16">
        <w:rPr>
          <w:rFonts w:ascii="Times New Roman" w:hAnsi="Times New Roman" w:cs="Times New Roman"/>
          <w:color w:val="000000"/>
          <w:sz w:val="28"/>
          <w:szCs w:val="28"/>
        </w:rPr>
        <w:t xml:space="preserve">ен учитывать интересы и чувства </w:t>
      </w:r>
      <w:r w:rsidRPr="00B76B16">
        <w:rPr>
          <w:rFonts w:ascii="Times New Roman" w:hAnsi="Times New Roman" w:cs="Times New Roman"/>
          <w:color w:val="000000"/>
          <w:sz w:val="28"/>
          <w:szCs w:val="28"/>
        </w:rPr>
        <w:t xml:space="preserve">других, сопереживать неудачам и радоваться успехам других; адекватно проявляет свои чувства, </w:t>
      </w:r>
      <w:r w:rsidR="00ED472B" w:rsidRPr="00B76B16">
        <w:rPr>
          <w:rFonts w:ascii="Times New Roman" w:hAnsi="Times New Roman" w:cs="Times New Roman"/>
          <w:color w:val="000000"/>
          <w:sz w:val="28"/>
          <w:szCs w:val="28"/>
        </w:rPr>
        <w:t xml:space="preserve">в </w:t>
      </w:r>
      <w:r w:rsidRPr="00B76B16">
        <w:rPr>
          <w:rFonts w:ascii="Times New Roman" w:hAnsi="Times New Roman" w:cs="Times New Roman"/>
          <w:color w:val="000000"/>
          <w:sz w:val="28"/>
          <w:szCs w:val="28"/>
        </w:rPr>
        <w:t>том числе чувство веры в себя; старается разрешать конфликты.</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8. Различает условную и реальную ситуации, умее</w:t>
      </w:r>
      <w:r w:rsidR="00ED472B" w:rsidRPr="00B76B16">
        <w:rPr>
          <w:rFonts w:ascii="Times New Roman" w:hAnsi="Times New Roman" w:cs="Times New Roman"/>
          <w:color w:val="000000"/>
          <w:sz w:val="28"/>
          <w:szCs w:val="28"/>
        </w:rPr>
        <w:t xml:space="preserve">т подчиняться разным правилам и </w:t>
      </w:r>
      <w:r w:rsidRPr="00B76B16">
        <w:rPr>
          <w:rFonts w:ascii="Times New Roman" w:hAnsi="Times New Roman" w:cs="Times New Roman"/>
          <w:color w:val="000000"/>
          <w:sz w:val="28"/>
          <w:szCs w:val="28"/>
        </w:rPr>
        <w:t>социальным нормам;</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9. Ребенок владеет доступными ему методами выражения мыслей и желаний (</w:t>
      </w:r>
      <w:r w:rsidR="00ED472B" w:rsidRPr="00B76B16">
        <w:rPr>
          <w:rFonts w:ascii="Times New Roman" w:hAnsi="Times New Roman" w:cs="Times New Roman"/>
          <w:color w:val="000000"/>
          <w:sz w:val="28"/>
          <w:szCs w:val="28"/>
        </w:rPr>
        <w:t>дактильная</w:t>
      </w:r>
      <w:r w:rsidR="006C562E" w:rsidRPr="00B76B16">
        <w:rPr>
          <w:rFonts w:ascii="Times New Roman" w:hAnsi="Times New Roman" w:cs="Times New Roman"/>
          <w:color w:val="000000"/>
          <w:sz w:val="28"/>
          <w:szCs w:val="28"/>
        </w:rPr>
        <w:t xml:space="preserve"> </w:t>
      </w:r>
      <w:r w:rsidRPr="00B76B16">
        <w:rPr>
          <w:rFonts w:ascii="Times New Roman" w:hAnsi="Times New Roman" w:cs="Times New Roman"/>
          <w:color w:val="000000"/>
          <w:sz w:val="28"/>
          <w:szCs w:val="28"/>
        </w:rPr>
        <w:t>азбука, жесты) и использует их для выражения своих мыслей, чувств и желаний;</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10. У ребёнка развита крупная и мелкая моторика; он подвижен, вынослив, </w:t>
      </w:r>
      <w:r w:rsidR="00ED472B" w:rsidRPr="00B76B16">
        <w:rPr>
          <w:rFonts w:ascii="Times New Roman" w:hAnsi="Times New Roman" w:cs="Times New Roman"/>
          <w:color w:val="000000"/>
          <w:sz w:val="28"/>
          <w:szCs w:val="28"/>
        </w:rPr>
        <w:t xml:space="preserve">владеет основными </w:t>
      </w:r>
      <w:r w:rsidRPr="00B76B16">
        <w:rPr>
          <w:rFonts w:ascii="Times New Roman" w:hAnsi="Times New Roman" w:cs="Times New Roman"/>
          <w:color w:val="000000"/>
          <w:sz w:val="28"/>
          <w:szCs w:val="28"/>
        </w:rPr>
        <w:t>движениями, может контролировать свои движения и управлять ими;</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11. Способен к волевым усилиям, может следовать социальны</w:t>
      </w:r>
      <w:r w:rsidR="00ED472B" w:rsidRPr="00B76B16">
        <w:rPr>
          <w:rFonts w:ascii="Times New Roman" w:hAnsi="Times New Roman" w:cs="Times New Roman"/>
          <w:color w:val="000000"/>
          <w:sz w:val="28"/>
          <w:szCs w:val="28"/>
        </w:rPr>
        <w:t xml:space="preserve">м нормам поведения и правилам в </w:t>
      </w:r>
      <w:r w:rsidRPr="00B76B16">
        <w:rPr>
          <w:rFonts w:ascii="Times New Roman" w:hAnsi="Times New Roman" w:cs="Times New Roman"/>
          <w:color w:val="000000"/>
          <w:sz w:val="28"/>
          <w:szCs w:val="28"/>
        </w:rPr>
        <w:t xml:space="preserve">разных видах деятельности, во взаимоотношениях со взрослыми и сверстниками, </w:t>
      </w:r>
      <w:r w:rsidR="00ED472B" w:rsidRPr="00B76B16">
        <w:rPr>
          <w:rFonts w:ascii="Times New Roman" w:hAnsi="Times New Roman" w:cs="Times New Roman"/>
          <w:color w:val="000000"/>
          <w:sz w:val="28"/>
          <w:szCs w:val="28"/>
        </w:rPr>
        <w:t xml:space="preserve">может соблюдать </w:t>
      </w:r>
      <w:r w:rsidRPr="00B76B16">
        <w:rPr>
          <w:rFonts w:ascii="Times New Roman" w:hAnsi="Times New Roman" w:cs="Times New Roman"/>
          <w:color w:val="000000"/>
          <w:sz w:val="28"/>
          <w:szCs w:val="28"/>
        </w:rPr>
        <w:t>правила безопасного поведения и личной гигиены;</w:t>
      </w:r>
    </w:p>
    <w:p w:rsidR="00E90C74" w:rsidRPr="00B76B16" w:rsidRDefault="00E90C74" w:rsidP="00FF0E29">
      <w:pPr>
        <w:autoSpaceDE w:val="0"/>
        <w:autoSpaceDN w:val="0"/>
        <w:adjustRightInd w:val="0"/>
        <w:spacing w:after="0" w:line="240" w:lineRule="auto"/>
        <w:ind w:left="-709"/>
        <w:jc w:val="both"/>
        <w:rPr>
          <w:rFonts w:ascii="Times New Roman" w:hAnsi="Times New Roman" w:cs="Times New Roman"/>
          <w:color w:val="000000"/>
          <w:sz w:val="28"/>
          <w:szCs w:val="28"/>
        </w:rPr>
      </w:pPr>
      <w:r w:rsidRPr="00B76B16">
        <w:rPr>
          <w:rFonts w:ascii="Times New Roman" w:hAnsi="Times New Roman" w:cs="Times New Roman"/>
          <w:color w:val="000000"/>
          <w:sz w:val="28"/>
          <w:szCs w:val="28"/>
        </w:rPr>
        <w:t xml:space="preserve">12. Ребёнок проявляет любознательность, обладает элементарными знаниями о себе, </w:t>
      </w:r>
      <w:r w:rsidR="00ED472B" w:rsidRPr="00B76B16">
        <w:rPr>
          <w:rFonts w:ascii="Times New Roman" w:hAnsi="Times New Roman" w:cs="Times New Roman"/>
          <w:color w:val="000000"/>
          <w:sz w:val="28"/>
          <w:szCs w:val="28"/>
        </w:rPr>
        <w:t xml:space="preserve">о </w:t>
      </w:r>
      <w:r w:rsidRPr="00B76B16">
        <w:rPr>
          <w:rFonts w:ascii="Times New Roman" w:hAnsi="Times New Roman" w:cs="Times New Roman"/>
          <w:color w:val="000000"/>
          <w:sz w:val="28"/>
          <w:szCs w:val="28"/>
        </w:rPr>
        <w:t>природном и социальном мире, в котором он живёт; обладает э</w:t>
      </w:r>
      <w:r w:rsidR="00ED472B" w:rsidRPr="00B76B16">
        <w:rPr>
          <w:rFonts w:ascii="Times New Roman" w:hAnsi="Times New Roman" w:cs="Times New Roman"/>
          <w:color w:val="000000"/>
          <w:sz w:val="28"/>
          <w:szCs w:val="28"/>
        </w:rPr>
        <w:t xml:space="preserve">лементарными представлениями из </w:t>
      </w:r>
      <w:r w:rsidRPr="00B76B16">
        <w:rPr>
          <w:rFonts w:ascii="Times New Roman" w:hAnsi="Times New Roman" w:cs="Times New Roman"/>
          <w:color w:val="000000"/>
          <w:sz w:val="28"/>
          <w:szCs w:val="28"/>
        </w:rPr>
        <w:t>области живой природы, естествознания, математики.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numPr>
          <w:ilvl w:val="1"/>
          <w:numId w:val="1"/>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Цели и задачи реализации АОП ДО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Целью деятельности образовательного учреждения по реализации адаптированной основной общеобразовательной программы дошкольного образования для детей с ОВЗ является: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проектирование социальных ситуаций развития ребенка и развивающей предметно</w:t>
      </w:r>
      <w:r w:rsidRPr="00B76B16">
        <w:rPr>
          <w:rFonts w:ascii="Times New Roman" w:eastAsia="Times New Roman" w:hAnsi="Times New Roman" w:cs="Times New Roman"/>
          <w:color w:val="000000"/>
          <w:sz w:val="28"/>
          <w:szCs w:val="28"/>
          <w:lang w:eastAsia="ru-RU"/>
        </w:rPr>
        <w:softHyphen/>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пространственной среды, обеспечивающих позитивную социализацию, мотивацию и поддержку индивидуальности детей через общение, игру, познавательно</w:t>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исследовательскую деятельность и другие формы активности.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Сохранение и укрепление здоровья детей, создание благоприятных условий для полноценного проживания детьми, болеющими сахарным диабетом, и другими </w:t>
      </w:r>
      <w:r w:rsidRPr="00B76B16">
        <w:rPr>
          <w:rFonts w:ascii="Times New Roman" w:eastAsia="Times New Roman" w:hAnsi="Times New Roman" w:cs="Times New Roman"/>
          <w:color w:val="000000"/>
          <w:sz w:val="28"/>
          <w:szCs w:val="28"/>
          <w:lang w:eastAsia="ru-RU"/>
        </w:rPr>
        <w:lastRenderedPageBreak/>
        <w:t>заболеваниями (далее с ОВЗ), дошкольного детства в современном обществе, и приобщение детей дошкольного возраста и родителей к здоровому образу жизни.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с ОВЗ.;</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создание необходимых психолого</w:t>
      </w:r>
      <w:r w:rsidRPr="00B76B16">
        <w:rPr>
          <w:rFonts w:ascii="Times New Roman" w:eastAsia="Times New Roman" w:hAnsi="Times New Roman" w:cs="Times New Roman"/>
          <w:color w:val="000000"/>
          <w:sz w:val="28"/>
          <w:szCs w:val="28"/>
          <w:lang w:eastAsia="ru-RU"/>
        </w:rPr>
        <w:softHyphen/>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педагогических условий в ДОУ для реализации АОП ДО.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Достижение цели предполагает решение следующих задач:</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объединение обучения и воспитания в целостный образовательный процесс на основе духовно</w:t>
      </w:r>
      <w:r w:rsidRPr="00B76B16">
        <w:rPr>
          <w:rFonts w:ascii="Times New Roman" w:eastAsia="Times New Roman" w:hAnsi="Times New Roman" w:cs="Times New Roman"/>
          <w:color w:val="000000"/>
          <w:sz w:val="28"/>
          <w:szCs w:val="28"/>
          <w:lang w:eastAsia="ru-RU"/>
        </w:rPr>
        <w:softHyphen/>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нравственных и социокультурных ценностей, принятых в обществе правил и норм поведения в интересах человека, семьи, общества;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формирование социокультурной среды, соответствующей возрастным и индивидуальным особенностям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обеспечение психолого</w:t>
      </w:r>
      <w:r w:rsidRPr="00B76B16">
        <w:rPr>
          <w:rFonts w:ascii="Times New Roman" w:eastAsia="Times New Roman" w:hAnsi="Times New Roman" w:cs="Times New Roman"/>
          <w:color w:val="000000"/>
          <w:sz w:val="28"/>
          <w:szCs w:val="28"/>
          <w:lang w:eastAsia="ru-RU"/>
        </w:rPr>
        <w:softHyphen/>
      </w:r>
      <w:r w:rsidR="004519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обеспечение преемственности целей, задач и содержания дошкольного общего и начального общего образования.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охраны и укрепления психофизического здоровья детей с использованием всех природных факторов и различных форм физкультурно</w:t>
      </w:r>
      <w:r w:rsidR="009520A8"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оздоровительной работы на основе воспитания у детей стремления к здоровому образу жизни;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организация ухода и присмотра с осуществлением специального медицинского контроля и обслуживания детей, всестороннего развития с учетом коррекции нарушений развития и индивидуальных особенностей ;</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обеспечения высокого уровня методического сопровождения образовательного процесса, способствующего повышению профессиональной компетенции педагогов и вовлечению в исследовательскую деятельность в вопросах: изучения, освоения и внедрения современных программ и технологий дошкольного </w:t>
      </w:r>
      <w:r w:rsidRPr="00B76B16">
        <w:rPr>
          <w:rFonts w:ascii="Times New Roman" w:eastAsia="Times New Roman" w:hAnsi="Times New Roman" w:cs="Times New Roman"/>
          <w:color w:val="000000"/>
          <w:sz w:val="28"/>
          <w:szCs w:val="28"/>
          <w:lang w:eastAsia="ru-RU"/>
        </w:rPr>
        <w:lastRenderedPageBreak/>
        <w:t>образования в свете ФГОС; осуществления системы инклюзивного образования;</w:t>
      </w:r>
      <w:r w:rsidRPr="00B76B16">
        <w:rPr>
          <w:rFonts w:ascii="Times New Roman" w:eastAsia="Times New Roman" w:hAnsi="Times New Roman" w:cs="Times New Roman"/>
          <w:color w:val="000000"/>
          <w:sz w:val="28"/>
          <w:szCs w:val="28"/>
          <w:lang w:eastAsia="ru-RU"/>
        </w:rPr>
        <w:softHyphen/>
        <w:t xml:space="preserve"> внедрения новых форм и содержания сотрудничества педагогов и родителей, способствующих преемственности обучения и воспитания ребёнка в условиях детского сада, семьи и, в дальнейшем, школы.</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1.2.Принципы и подходы к формированию и реализации АОП ДО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 соответствии со Стандартом Программа построена на следующих принципах: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 Поддержка разнообразия детства.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 Сохранение уникальности и самоценности детства как важного этапа в общем развитии человека.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4. Личностно</w:t>
      </w:r>
      <w:r w:rsidR="00B3690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развивающий и гуманистический характер взаимодействия взрослых (родителей (законных представителей), педагогически</w:t>
      </w:r>
      <w:r w:rsidR="00F41019" w:rsidRPr="00B76B16">
        <w:rPr>
          <w:rFonts w:ascii="Times New Roman" w:eastAsia="Times New Roman" w:hAnsi="Times New Roman" w:cs="Times New Roman"/>
          <w:color w:val="000000"/>
          <w:sz w:val="28"/>
          <w:szCs w:val="28"/>
          <w:lang w:eastAsia="ru-RU"/>
        </w:rPr>
        <w:t>х и иных работников Организации</w:t>
      </w:r>
      <w:r w:rsidRPr="00B76B16">
        <w:rPr>
          <w:rFonts w:ascii="Times New Roman" w:eastAsia="Times New Roman" w:hAnsi="Times New Roman" w:cs="Times New Roman"/>
          <w:color w:val="000000"/>
          <w:sz w:val="28"/>
          <w:szCs w:val="28"/>
          <w:lang w:eastAsia="ru-RU"/>
        </w:rPr>
        <w:t xml:space="preserve">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w:t>
      </w:r>
      <w:r w:rsidRPr="00B76B16">
        <w:rPr>
          <w:rFonts w:ascii="Times New Roman" w:eastAsia="Times New Roman" w:hAnsi="Times New Roman" w:cs="Times New Roman"/>
          <w:color w:val="000000"/>
          <w:sz w:val="28"/>
          <w:szCs w:val="28"/>
          <w:lang w:eastAsia="ru-RU"/>
        </w:rPr>
        <w:softHyphen/>
      </w:r>
      <w:r w:rsidR="00B3690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xml:space="preserve">развивающее взаимодействие является неотъемлемой составной частью </w:t>
      </w:r>
      <w:r w:rsidRPr="00B76B16">
        <w:rPr>
          <w:rFonts w:ascii="Times New Roman" w:eastAsia="Times New Roman" w:hAnsi="Times New Roman" w:cs="Times New Roman"/>
          <w:color w:val="000000"/>
          <w:sz w:val="28"/>
          <w:szCs w:val="28"/>
          <w:lang w:eastAsia="ru-RU"/>
        </w:rPr>
        <w:lastRenderedPageBreak/>
        <w:t>социальной ситуации развития ребенка в организации, условием его эмоционального благополучия и полноценного развития.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5. Содействие и сотрудничество детей и взрослых, признание ребенка полноценным участником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6. Сотрудничество </w:t>
      </w:r>
      <w:r w:rsidR="00137073" w:rsidRPr="00B76B16">
        <w:rPr>
          <w:rFonts w:ascii="Times New Roman" w:eastAsia="Times New Roman" w:hAnsi="Times New Roman" w:cs="Times New Roman"/>
          <w:color w:val="000000"/>
          <w:sz w:val="28"/>
          <w:szCs w:val="28"/>
          <w:lang w:eastAsia="ru-RU"/>
        </w:rPr>
        <w:t>ДОУ</w:t>
      </w:r>
      <w:r w:rsidRPr="00B76B16">
        <w:rPr>
          <w:rFonts w:ascii="Times New Roman" w:eastAsia="Times New Roman" w:hAnsi="Times New Roman" w:cs="Times New Roman"/>
          <w:color w:val="000000"/>
          <w:sz w:val="28"/>
          <w:szCs w:val="28"/>
          <w:lang w:eastAsia="ru-RU"/>
        </w:rPr>
        <w:t xml:space="preserve">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w:t>
      </w:r>
      <w:r w:rsidR="00B3690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педагогической и/или медицинской поддержки в случае необходимости (центры семейного консультирования и др.).</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возрастные психологические особенности.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w:t>
      </w:r>
      <w:r w:rsidRPr="00B76B16">
        <w:rPr>
          <w:rFonts w:ascii="Times New Roman" w:eastAsia="Times New Roman" w:hAnsi="Times New Roman" w:cs="Times New Roman"/>
          <w:color w:val="000000"/>
          <w:sz w:val="28"/>
          <w:szCs w:val="28"/>
          <w:lang w:eastAsia="ru-RU"/>
        </w:rPr>
        <w:softHyphen/>
        <w:t>исследовательскую деятельность, творческую активность, обеспечивающую художественно</w:t>
      </w:r>
      <w:r w:rsidR="00B3690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11. Полнота содержания и интеграция отдельных образовательных областей. В соответствии со Стандартом Программа предполагает всестороннее социально</w:t>
      </w:r>
      <w:r w:rsidRPr="00B76B16">
        <w:rPr>
          <w:rFonts w:ascii="Times New Roman" w:eastAsia="Times New Roman" w:hAnsi="Times New Roman" w:cs="Times New Roman"/>
          <w:color w:val="000000"/>
          <w:sz w:val="28"/>
          <w:szCs w:val="28"/>
          <w:lang w:eastAsia="ru-RU"/>
        </w:rPr>
        <w:softHyphen/>
        <w:t>коммуникативное, познавательное, речевое, художественно</w:t>
      </w:r>
      <w:r w:rsidR="00B3690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w:t>
      </w:r>
      <w:r w:rsidR="00B3690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коммуникативным, художественно</w:t>
      </w:r>
      <w:r w:rsidRPr="00B76B16">
        <w:rPr>
          <w:rFonts w:ascii="Times New Roman" w:eastAsia="Times New Roman" w:hAnsi="Times New Roman" w:cs="Times New Roman"/>
          <w:color w:val="000000"/>
          <w:sz w:val="28"/>
          <w:szCs w:val="28"/>
          <w:lang w:eastAsia="ru-RU"/>
        </w:rPr>
        <w:softHyphen/>
      </w:r>
      <w:r w:rsidR="00B3690E" w:rsidRPr="00B76B16">
        <w:rPr>
          <w:rFonts w:ascii="Times New Roman" w:eastAsia="Times New Roman" w:hAnsi="Times New Roman" w:cs="Times New Roman"/>
          <w:color w:val="000000"/>
          <w:sz w:val="28"/>
          <w:szCs w:val="28"/>
          <w:lang w:eastAsia="ru-RU"/>
        </w:rPr>
        <w:t xml:space="preserve">-эстетическое  </w:t>
      </w:r>
      <w:r w:rsidRPr="00B76B16">
        <w:rPr>
          <w:rFonts w:ascii="Times New Roman" w:eastAsia="Times New Roman" w:hAnsi="Times New Roman" w:cs="Times New Roman"/>
          <w:color w:val="000000"/>
          <w:sz w:val="28"/>
          <w:szCs w:val="28"/>
          <w:lang w:eastAsia="ru-RU"/>
        </w:rPr>
        <w:t>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w:t>
      </w:r>
      <w:r w:rsidRPr="00B76B16">
        <w:rPr>
          <w:rFonts w:ascii="Times New Roman" w:eastAsia="Times New Roman" w:hAnsi="Times New Roman" w:cs="Times New Roman"/>
          <w:color w:val="000000"/>
          <w:sz w:val="28"/>
          <w:szCs w:val="28"/>
          <w:lang w:eastAsia="ru-RU"/>
        </w:rPr>
        <w:softHyphen/>
        <w:t>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numPr>
          <w:ilvl w:val="1"/>
          <w:numId w:val="2"/>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lastRenderedPageBreak/>
        <w:t>Психолого</w:t>
      </w:r>
      <w:r w:rsidR="00B76B16" w:rsidRPr="00B76B16">
        <w:rPr>
          <w:rFonts w:ascii="Times New Roman" w:eastAsia="Times New Roman" w:hAnsi="Times New Roman" w:cs="Times New Roman"/>
          <w:b/>
          <w:bCs/>
          <w:color w:val="000000"/>
          <w:sz w:val="28"/>
          <w:szCs w:val="28"/>
          <w:lang w:eastAsia="ru-RU"/>
        </w:rPr>
        <w:t xml:space="preserve"> - </w:t>
      </w:r>
      <w:r w:rsidRPr="00B76B16">
        <w:rPr>
          <w:rFonts w:ascii="Times New Roman" w:eastAsia="Times New Roman" w:hAnsi="Times New Roman" w:cs="Times New Roman"/>
          <w:b/>
          <w:bCs/>
          <w:color w:val="000000"/>
          <w:sz w:val="28"/>
          <w:szCs w:val="28"/>
          <w:lang w:eastAsia="ru-RU"/>
        </w:rPr>
        <w:softHyphen/>
        <w:t>педагогические характеристики детей дошкольного возраста с ОВЗ</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B3690E" w:rsidRPr="00B76B16" w:rsidRDefault="00B3690E" w:rsidP="00FF0E29">
      <w:pPr>
        <w:spacing w:after="0"/>
        <w:ind w:left="-709"/>
        <w:jc w:val="both"/>
        <w:rPr>
          <w:rFonts w:ascii="Times New Roman" w:hAnsi="Times New Roman" w:cs="Times New Roman"/>
          <w:sz w:val="28"/>
          <w:szCs w:val="28"/>
        </w:rPr>
      </w:pPr>
      <w:r w:rsidRPr="00B76B16">
        <w:rPr>
          <w:rFonts w:ascii="Times New Roman" w:eastAsia="Times New Roman" w:hAnsi="Times New Roman" w:cs="Times New Roman"/>
          <w:color w:val="000000"/>
          <w:sz w:val="28"/>
          <w:szCs w:val="28"/>
          <w:lang w:eastAsia="ru-RU"/>
        </w:rPr>
        <w:t>В МК</w:t>
      </w:r>
      <w:r w:rsidR="006D0DAA" w:rsidRPr="00B76B16">
        <w:rPr>
          <w:rFonts w:ascii="Times New Roman" w:eastAsia="Times New Roman" w:hAnsi="Times New Roman" w:cs="Times New Roman"/>
          <w:color w:val="000000"/>
          <w:sz w:val="28"/>
          <w:szCs w:val="28"/>
          <w:lang w:eastAsia="ru-RU"/>
        </w:rPr>
        <w:t xml:space="preserve">ДОУ принимаются дети в возрасте от </w:t>
      </w:r>
      <w:r w:rsidR="009520A8" w:rsidRPr="00B76B16">
        <w:rPr>
          <w:rFonts w:ascii="Times New Roman" w:eastAsia="Times New Roman" w:hAnsi="Times New Roman" w:cs="Times New Roman"/>
          <w:color w:val="000000"/>
          <w:sz w:val="28"/>
          <w:szCs w:val="28"/>
          <w:lang w:eastAsia="ru-RU"/>
        </w:rPr>
        <w:t>3</w:t>
      </w:r>
      <w:r w:rsidRPr="00B76B16">
        <w:rPr>
          <w:rFonts w:ascii="Times New Roman" w:eastAsia="Times New Roman" w:hAnsi="Times New Roman" w:cs="Times New Roman"/>
          <w:color w:val="000000"/>
          <w:sz w:val="28"/>
          <w:szCs w:val="28"/>
          <w:lang w:eastAsia="ru-RU"/>
        </w:rPr>
        <w:t xml:space="preserve"> до </w:t>
      </w:r>
      <w:r w:rsidRPr="00B76B16">
        <w:rPr>
          <w:rFonts w:ascii="Times New Roman" w:eastAsia="Times New Roman" w:hAnsi="Times New Roman" w:cs="Times New Roman"/>
          <w:color w:val="000000"/>
          <w:sz w:val="28"/>
          <w:szCs w:val="28"/>
          <w:lang w:eastAsia="ru-RU"/>
        </w:rPr>
        <w:softHyphen/>
        <w:t xml:space="preserve">7 лет </w:t>
      </w:r>
      <w:r w:rsidRPr="00B76B16">
        <w:rPr>
          <w:rFonts w:ascii="Times New Roman" w:hAnsi="Times New Roman" w:cs="Times New Roman"/>
          <w:color w:val="000000"/>
          <w:sz w:val="28"/>
          <w:szCs w:val="28"/>
          <w:shd w:val="clear" w:color="auto" w:fill="FFFFFF"/>
        </w:rPr>
        <w:t>с ограниченными возможностями здоровья с согласия родителей (законных представителей) на основании заключения территориальной психолого-медико-педагогической комиссии с указанием образовательного маршрута.                                                                                                       В группах комбинированной направленности осуществлять  совместное образование здоровых детей и детей с ограниченными возможностями здоровья в соответствии с образовательной программой Учреждения, и федеральных государственных требований к структуре основной общеобразовательной программы дошкольного образования и условиям ее реализации, с учетом особенностей психофизического развития и возможностей воспитанников.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numPr>
          <w:ilvl w:val="0"/>
          <w:numId w:val="3"/>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Планируемые результаты освоения АОП ДО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Результаты освоения программы представлены в виде целевых ориентиров. В соответствии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 (или) психологической диагностики и не могут сравниваться с реальными достижениями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программы.</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b/>
          <w:color w:val="000000"/>
          <w:sz w:val="28"/>
          <w:szCs w:val="28"/>
          <w:lang w:eastAsia="ru-RU"/>
        </w:rPr>
      </w:pPr>
      <w:r w:rsidRPr="00B76B16">
        <w:rPr>
          <w:rFonts w:ascii="Times New Roman" w:eastAsia="Times New Roman" w:hAnsi="Times New Roman" w:cs="Times New Roman"/>
          <w:b/>
          <w:i/>
          <w:iCs/>
          <w:color w:val="000000"/>
          <w:sz w:val="28"/>
          <w:szCs w:val="28"/>
          <w:lang w:eastAsia="ru-RU"/>
        </w:rPr>
        <w:t>Целевые ориентиры для детей старшего дошкольного возраста (на этапе завершения дошкольного образования).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b/>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 ним относятся следующие социально</w:t>
      </w:r>
      <w:r w:rsidR="001437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нормативные характеристики возможных достижений ребенка: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w:t>
      </w:r>
      <w:r w:rsidR="001437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исследовательской деятельности, конструировании и др.; способен выбирать себе род занятий, участников по совместной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обладает установкой положительного отношения к миру, кразным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w:t>
      </w:r>
      <w:r w:rsidRPr="00B76B16">
        <w:rPr>
          <w:rFonts w:ascii="Times New Roman" w:eastAsia="Times New Roman" w:hAnsi="Times New Roman" w:cs="Times New Roman"/>
          <w:color w:val="000000"/>
          <w:sz w:val="28"/>
          <w:szCs w:val="28"/>
          <w:lang w:eastAsia="ru-RU"/>
        </w:rPr>
        <w:lastRenderedPageBreak/>
        <w:t>числе чувство веры в себя, старается разрешать конфликты. Умеет выражать и отстаивать свою позицию по разным вопросам.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Способен сотрудничать и выполнять как лидерские, так и исполнительские функции в совместной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 Проявляет </w:t>
      </w:r>
      <w:r w:rsidR="00F41019" w:rsidRPr="00B76B16">
        <w:rPr>
          <w:rFonts w:ascii="Times New Roman" w:eastAsia="Times New Roman" w:hAnsi="Times New Roman" w:cs="Times New Roman"/>
          <w:color w:val="000000"/>
          <w:sz w:val="28"/>
          <w:szCs w:val="28"/>
          <w:lang w:eastAsia="ru-RU"/>
        </w:rPr>
        <w:t>сочувствие по отношению к</w:t>
      </w:r>
      <w:r w:rsidRPr="00B76B16">
        <w:rPr>
          <w:rFonts w:ascii="Times New Roman" w:eastAsia="Times New Roman" w:hAnsi="Times New Roman" w:cs="Times New Roman"/>
          <w:color w:val="000000"/>
          <w:sz w:val="28"/>
          <w:szCs w:val="28"/>
          <w:lang w:eastAsia="ru-RU"/>
        </w:rPr>
        <w:t xml:space="preserve"> другим людям, готовность прийти на помощь тем, кто в этом нуждается.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Проявляет умение слышать других и стремление быть понятым другими.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Проявляет ответственность за начатое дело.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проявляет любознательность, задает вопросы взрослым и сверстникам, интересуется причинно</w:t>
      </w:r>
      <w:r w:rsidRPr="00B76B16">
        <w:rPr>
          <w:rFonts w:ascii="Times New Roman" w:eastAsia="Times New Roman" w:hAnsi="Times New Roman" w:cs="Times New Roman"/>
          <w:color w:val="000000"/>
          <w:sz w:val="28"/>
          <w:szCs w:val="28"/>
          <w:lang w:eastAsia="ru-RU"/>
        </w:rPr>
        <w:softHyphen/>
      </w:r>
      <w:r w:rsidR="001437C1"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знания и умения в различных видах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Открыт новому, то есть проявляет желание узнавать новое, самостоятельно добывать новые знания; положительно относится к обучению в школе.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Проявляет уважение к жизни (в различных ее формах) и заботу об окружающей среде.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Имеет начальные представления о здоровом образе жизни. Воспринимает здоровый образ жизни как ценность.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Прогноз развития ребёнка и предполагаемые результаты в ходе коррекционно-развивающей и образовательной деятельности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Направления</w:t>
      </w:r>
      <w:r w:rsidR="006C562E" w:rsidRPr="00B76B16">
        <w:rPr>
          <w:rFonts w:ascii="Times New Roman" w:eastAsia="Times New Roman" w:hAnsi="Times New Roman" w:cs="Times New Roman"/>
          <w:b/>
          <w:bCs/>
          <w:color w:val="000000"/>
          <w:sz w:val="28"/>
          <w:szCs w:val="28"/>
          <w:lang w:eastAsia="ru-RU"/>
        </w:rPr>
        <w:t xml:space="preserve"> </w:t>
      </w:r>
      <w:r w:rsidRPr="00B76B16">
        <w:rPr>
          <w:rFonts w:ascii="Times New Roman" w:eastAsia="Times New Roman" w:hAnsi="Times New Roman" w:cs="Times New Roman"/>
          <w:b/>
          <w:bCs/>
          <w:color w:val="000000"/>
          <w:sz w:val="28"/>
          <w:szCs w:val="28"/>
          <w:lang w:eastAsia="ru-RU"/>
        </w:rPr>
        <w:t>ПМП</w:t>
      </w:r>
      <w:r w:rsidR="006C562E" w:rsidRPr="00B76B16">
        <w:rPr>
          <w:rFonts w:ascii="Times New Roman" w:eastAsia="Times New Roman" w:hAnsi="Times New Roman" w:cs="Times New Roman"/>
          <w:b/>
          <w:bCs/>
          <w:color w:val="000000"/>
          <w:sz w:val="28"/>
          <w:szCs w:val="28"/>
          <w:lang w:eastAsia="ru-RU"/>
        </w:rPr>
        <w:t xml:space="preserve"> </w:t>
      </w:r>
      <w:r w:rsidRPr="00B76B16">
        <w:rPr>
          <w:rFonts w:ascii="Times New Roman" w:eastAsia="Times New Roman" w:hAnsi="Times New Roman" w:cs="Times New Roman"/>
          <w:b/>
          <w:bCs/>
          <w:color w:val="000000"/>
          <w:sz w:val="28"/>
          <w:szCs w:val="28"/>
          <w:lang w:eastAsia="ru-RU"/>
        </w:rPr>
        <w:t>сопровождения</w:t>
      </w:r>
      <w:r w:rsidR="006C562E"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b/>
          <w:bCs/>
          <w:color w:val="000000"/>
          <w:sz w:val="28"/>
          <w:szCs w:val="28"/>
          <w:lang w:eastAsia="ru-RU"/>
        </w:rPr>
        <w:t>Предполагаемые итоговые результаты</w:t>
      </w:r>
      <w:r w:rsidR="00E3594C"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b/>
          <w:bCs/>
          <w:color w:val="000000"/>
          <w:sz w:val="28"/>
          <w:szCs w:val="28"/>
          <w:lang w:eastAsia="ru-RU"/>
        </w:rPr>
        <w:t>Фактические результаты при выпуске ребёнка из ДОУ</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Медицинское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i/>
          <w:iCs/>
          <w:color w:val="000000"/>
          <w:sz w:val="28"/>
          <w:szCs w:val="28"/>
          <w:lang w:eastAsia="ru-RU"/>
        </w:rPr>
        <w:t>(формы и сроки сопровождения специалистами ДОУ и поликлиники)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Практически здоров(а) и готов(а) к обучению в школе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состоянии здоровья, готов(а) к школьному обучению, но необходимо дальнейшее сопровождение врачами-специалистами________________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Динамика в состоянии здоровья не значительная, необходимо дальнейшее сопровождение врачами</w:t>
      </w:r>
      <w:r w:rsidR="006C562E"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w:t>
      </w:r>
      <w:r w:rsidR="006C562E"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специалистами________________ Без динамики в состоянии здоровья, необходим индивидуальный подбор формы обучения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(индивидуальное, дистанционное, в спец. учреждении и др)___________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Практически здоров(а) и готов(а) к обучению в школе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состоянии здоровья, готов(а) к школьному обучению, но необходимо дальнейшее сопровождение врачами-специалистами___________________________________________________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Динамика в состоянии здоровья не значительная, необходимо дальнейшее сопровождение врачами-специалистами_____________________________________________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 в состоянии здоровья, необходим индивидуальный подбор формы обучения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(индивидуальное, дистанционное, в спец. учреждении и др)________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F41019" w:rsidRPr="00B76B16" w:rsidRDefault="00F41019" w:rsidP="00FF0E29">
      <w:pPr>
        <w:shd w:val="clear" w:color="auto" w:fill="FFFFFF"/>
        <w:spacing w:after="0" w:line="240" w:lineRule="auto"/>
        <w:ind w:left="-709"/>
        <w:jc w:val="both"/>
        <w:rPr>
          <w:rFonts w:ascii="Times New Roman" w:eastAsia="Times New Roman" w:hAnsi="Times New Roman" w:cs="Times New Roman"/>
          <w:b/>
          <w:bCs/>
          <w:color w:val="000000"/>
          <w:sz w:val="28"/>
          <w:szCs w:val="28"/>
          <w:lang w:eastAsia="ru-RU"/>
        </w:rPr>
      </w:pPr>
    </w:p>
    <w:p w:rsidR="00E3594C" w:rsidRPr="00B76B16" w:rsidRDefault="00E3594C" w:rsidP="00FF0E29">
      <w:pPr>
        <w:shd w:val="clear" w:color="auto" w:fill="FFFFFF"/>
        <w:spacing w:after="0" w:line="240" w:lineRule="auto"/>
        <w:ind w:left="-709"/>
        <w:jc w:val="both"/>
        <w:rPr>
          <w:rFonts w:ascii="Times New Roman" w:eastAsia="Times New Roman" w:hAnsi="Times New Roman" w:cs="Times New Roman"/>
          <w:b/>
          <w:bCs/>
          <w:color w:val="000000"/>
          <w:sz w:val="28"/>
          <w:szCs w:val="28"/>
          <w:lang w:eastAsia="ru-RU"/>
        </w:rPr>
      </w:pP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Психологическое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i/>
          <w:iCs/>
          <w:color w:val="000000"/>
          <w:sz w:val="28"/>
          <w:szCs w:val="28"/>
          <w:lang w:eastAsia="ru-RU"/>
        </w:rPr>
        <w:t>(психические процессы, подлежащие коррекции, формы и сроки сопровождения)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психические процессы сформированы по возрасту, готов(а) к обучению в школе_____________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Хорошая динамика в развитии психических процессов____________________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Незначительная динамика в развитии психических процессов____________________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психические процессы сформированы по возрасту, готов(а) к обучению в школе____________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развитии психических процессов____________________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Незначительная динамика в развитии психических процессов____________________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Специальное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(логопедическое)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i/>
          <w:iCs/>
          <w:color w:val="000000"/>
          <w:sz w:val="28"/>
          <w:szCs w:val="28"/>
          <w:lang w:eastAsia="ru-RU"/>
        </w:rPr>
        <w:t>(речевые процессы, формы и сроки сопровождения)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речевые процессы сформированы по возрасту, готов(а) к обучению в школе______ 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развитии речевых процессов____________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Незначительная динамика в развитии речевых процессов____________________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речевые процессы сформированы по возрасту, готов(а) к обучению в школе_____________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развитии речевых процессов____________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Незначительная динамика в развитии речевых процессов______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Специальное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(дефектологическое)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i/>
          <w:iCs/>
          <w:color w:val="000000"/>
          <w:sz w:val="28"/>
          <w:szCs w:val="28"/>
          <w:lang w:eastAsia="ru-RU"/>
        </w:rPr>
        <w:t>(формы и сроки сопровождения)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процессы сформированы по возрасту, готов(а) к обучению в школе______________________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развитии ___________________________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Незначительная динамика в развитии__________________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процессы сформированы по возрасту, готов(а) к обучению в школе_______________________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Хорошая динамика в развитии _____________________________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Незначительная динамика в развитии____________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Без динамики______________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Другое__________________________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Педагогическое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Полностью усвоил(а) основную образовательную Программу, реализуемую в ДОУ, сформированы интегративные качества по всем направлениям развития_____________________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Частично усвоил(а) основную образовательную Программу, реализуемую в ДОУ, испытывает трудности в усвоении образовательных областей_____________________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 усвоил) основную образовательную Программу, реализуемую в ДОУ____________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Полностью усвоил(а) основную образовательную Программу, реализуемую в ДОУ, сформированы интегративные качества по всем направлениям развития__________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Частично усвоил(а) основную образовательную Программу, реализуемую в ДОУ, испытывает трудности в усвоении образовательных областей______________________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 усвоил) основную образовательную Программу, реализуемую в ДОУ____________</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Социализация и интеграция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Полностью социализирован(а) и интегрирован(а)в среде сверстников</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Частично социализирован(а) и интегрирован(а)в среде сверстников</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 социализирован(а) 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интегрирован(а)в среде сверстников</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Полностью социализирован(а) и интегрирован(а)в среде сверстников</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Частично социализирован(а) и интегрирован(а)в среде сверстников</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не социализирован(а) и интегрирован(а)в среде сверстников</w:t>
      </w:r>
    </w:p>
    <w:p w:rsidR="006D0DAA" w:rsidRPr="00B76B16" w:rsidRDefault="006D0DAA" w:rsidP="00FF0E29">
      <w:pPr>
        <w:numPr>
          <w:ilvl w:val="0"/>
          <w:numId w:val="4"/>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Особенности осуществления образовательного процесса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Содержание АООПДО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sidRPr="00B76B16">
        <w:rPr>
          <w:rFonts w:ascii="Times New Roman" w:eastAsia="Times New Roman" w:hAnsi="Times New Roman" w:cs="Times New Roman"/>
          <w:color w:val="000000"/>
          <w:sz w:val="28"/>
          <w:szCs w:val="28"/>
          <w:lang w:eastAsia="ru-RU"/>
        </w:rPr>
        <w:softHyphen/>
        <w:t xml:space="preserve"> образовательные области):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социально</w:t>
      </w:r>
      <w:r w:rsidR="0002044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коммуникативное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познавательное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речевое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художественно</w:t>
      </w:r>
      <w:r w:rsidRPr="00B76B16">
        <w:rPr>
          <w:rFonts w:ascii="Times New Roman" w:eastAsia="Times New Roman" w:hAnsi="Times New Roman" w:cs="Times New Roman"/>
          <w:color w:val="000000"/>
          <w:sz w:val="28"/>
          <w:szCs w:val="28"/>
          <w:lang w:eastAsia="ru-RU"/>
        </w:rPr>
        <w:softHyphen/>
      </w:r>
      <w:r w:rsidR="0002044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эстетическое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физическое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Все используемые программы и технологии скоординированы таким образом, что целостность образовательного процесса обеспечивается полностью. Содержание программ по различным направлениям развития ребенка взаимосвязано, обеспечивает развитие компетентности детей в различных сферах деятельности. Интеграция программ стимулирует познавательную активность детей, поиск нестандартных решений, развитие воображения, творческих способностей, индивидуальности каждого ребенка.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Таким образом, образовательный процесс выстраивается на основе сочетания одной комплексной основной общеобразовательной программы и дополнительных образовательных программ, обеспечивающих развитие детей по освоению образовательных областей.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В основу психолого</w:t>
      </w:r>
      <w:r w:rsidRPr="00B76B16">
        <w:rPr>
          <w:rFonts w:ascii="Times New Roman" w:eastAsia="Times New Roman" w:hAnsi="Times New Roman" w:cs="Times New Roman"/>
          <w:color w:val="000000"/>
          <w:sz w:val="28"/>
          <w:szCs w:val="28"/>
          <w:lang w:eastAsia="ru-RU"/>
        </w:rPr>
        <w:softHyphen/>
        <w:t xml:space="preserve"> </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педагогического содержания по организации образовательного процесса определен комплексно</w:t>
      </w:r>
      <w:r w:rsidRPr="00B76B16">
        <w:rPr>
          <w:rFonts w:ascii="Times New Roman" w:eastAsia="Times New Roman" w:hAnsi="Times New Roman" w:cs="Times New Roman"/>
          <w:color w:val="000000"/>
          <w:sz w:val="28"/>
          <w:szCs w:val="28"/>
          <w:lang w:eastAsia="ru-RU"/>
        </w:rPr>
        <w:softHyphen/>
      </w:r>
      <w:r w:rsidR="00B76B16"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t>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в самостоятельной деятельности детей, а также во взаимодействии с семьями детей, что отражено в рабочих учебных программах.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Содержание общеобразовательной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 целью обеспечения успешной физической и психологической компенсации для детей с ОВЗ в нашем детском саду созданы специальные условия: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 для данных групп детей разработан оздоровительный режим дня, а также щадящий режим для ребенка, пришедшего в группу после болезни. Режим строится в соответствии с санитарными и гигиеническими нормами. Он предусматривает разнообразную совместную развивающую деятельность и общение дошкольников с педагогом, а также самостоятельную деятельность по интересам и выбору ребенка. 3.</w:t>
      </w:r>
      <w:r w:rsidR="00E3594C" w:rsidRPr="00B76B16">
        <w:rPr>
          <w:rFonts w:ascii="Times New Roman" w:eastAsia="Times New Roman" w:hAnsi="Times New Roman" w:cs="Times New Roman"/>
          <w:color w:val="000000"/>
          <w:sz w:val="28"/>
          <w:szCs w:val="28"/>
          <w:lang w:eastAsia="ru-RU"/>
        </w:rPr>
        <w:t>будем  создавать</w:t>
      </w:r>
      <w:r w:rsidRPr="00B76B16">
        <w:rPr>
          <w:rFonts w:ascii="Times New Roman" w:eastAsia="Times New Roman" w:hAnsi="Times New Roman" w:cs="Times New Roman"/>
          <w:color w:val="000000"/>
          <w:sz w:val="28"/>
          <w:szCs w:val="28"/>
          <w:lang w:eastAsia="ru-RU"/>
        </w:rPr>
        <w:t xml:space="preserve"> условия для квалифицированной коррекции недостатков в физическом и (или) психическом развитии детей с ограниченными возможностями здоровья по всем пяти образовательным областям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4. для детей, имеющих кроме основного заболевания сопутствующий диагноз, разрабатывается индивидуальный маршрут развития 5. для проведения гигиенического обучения и воспитания, индивидуальных бесед с родителями (законными представителями), детьми, а также сотрудниками ДОУ, медицинский кабинет оснащён: информационными стендами, сан. бюллетенями, наглядными пособиями, специальной литературой.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Выпускники нашего детского сада в сравнении с детьми, имеющими аналогичные заболевания, находящиеся на домашнем дошкольном обучении, имеют благоприятный клинический прогноз, удовлетворительный реабилитационный потенциал, хорошо адаптируются в школе.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Образовательная область «Социально</w:t>
      </w:r>
      <w:r w:rsidRPr="00B76B16">
        <w:rPr>
          <w:rFonts w:ascii="Times New Roman" w:eastAsia="Times New Roman" w:hAnsi="Times New Roman" w:cs="Times New Roman"/>
          <w:b/>
          <w:bCs/>
          <w:color w:val="000000"/>
          <w:sz w:val="28"/>
          <w:szCs w:val="28"/>
          <w:lang w:eastAsia="ru-RU"/>
        </w:rPr>
        <w:softHyphen/>
      </w:r>
      <w:r w:rsidR="00C36D10" w:rsidRPr="00B76B16">
        <w:rPr>
          <w:rFonts w:ascii="Times New Roman" w:eastAsia="Times New Roman" w:hAnsi="Times New Roman" w:cs="Times New Roman"/>
          <w:b/>
          <w:bCs/>
          <w:color w:val="000000"/>
          <w:sz w:val="28"/>
          <w:szCs w:val="28"/>
          <w:lang w:eastAsia="ru-RU"/>
        </w:rPr>
        <w:t>-</w:t>
      </w:r>
      <w:r w:rsidRPr="00B76B16">
        <w:rPr>
          <w:rFonts w:ascii="Times New Roman" w:eastAsia="Times New Roman" w:hAnsi="Times New Roman" w:cs="Times New Roman"/>
          <w:b/>
          <w:bCs/>
          <w:color w:val="000000"/>
          <w:sz w:val="28"/>
          <w:szCs w:val="28"/>
          <w:lang w:eastAsia="ru-RU"/>
        </w:rPr>
        <w:t>коммуникативное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Социально</w:t>
      </w:r>
      <w:r w:rsidRPr="00B76B16">
        <w:rPr>
          <w:rFonts w:ascii="Times New Roman" w:eastAsia="Times New Roman" w:hAnsi="Times New Roman" w:cs="Times New Roman"/>
          <w:color w:val="000000"/>
          <w:sz w:val="28"/>
          <w:szCs w:val="28"/>
          <w:lang w:eastAsia="ru-RU"/>
        </w:rPr>
        <w:softHyphen/>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п. 2.6).</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Основные цели и задачи: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Социализация, развитие общения, нравственное воспитание.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Воспитание культурно</w:t>
      </w:r>
      <w:r w:rsidRPr="00B76B16">
        <w:rPr>
          <w:rFonts w:ascii="Times New Roman" w:eastAsia="Times New Roman" w:hAnsi="Times New Roman" w:cs="Times New Roman"/>
          <w:color w:val="000000"/>
          <w:sz w:val="28"/>
          <w:szCs w:val="28"/>
          <w:lang w:eastAsia="ru-RU"/>
        </w:rPr>
        <w:softHyphen/>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гигиенических навыков.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позитивных установок к различным видам труда и творчества, воспитание положительного отношения к труду, желания трудиться.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первичных представлений о труде взрослых, его роли в обществе и жизни каждого человека.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осторожного и осмотрительного отношения к потенциально опасным для человека и окружающего мира природы ситуациям.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представлений о некоторых типичных опасных ситуациях и способах поведения в них.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Образовательная область «Познавательное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w:t>
      </w:r>
      <w:r w:rsidRPr="00B76B16">
        <w:rPr>
          <w:rFonts w:ascii="Times New Roman" w:eastAsia="Times New Roman" w:hAnsi="Times New Roman" w:cs="Times New Roman"/>
          <w:color w:val="000000"/>
          <w:sz w:val="28"/>
          <w:szCs w:val="28"/>
          <w:lang w:eastAsia="ru-RU"/>
        </w:rPr>
        <w:lastRenderedPageBreak/>
        <w:t>общем доме людей, об особенностях ее природы, многообразии стран и народов мира. (ФГОС ДО п.2.6)</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Основные цели и задачи: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Развитие познавательно</w:t>
      </w:r>
      <w:r w:rsidRPr="00B76B16">
        <w:rPr>
          <w:rFonts w:ascii="Times New Roman" w:eastAsia="Times New Roman" w:hAnsi="Times New Roman" w:cs="Times New Roman"/>
          <w:color w:val="000000"/>
          <w:sz w:val="28"/>
          <w:szCs w:val="28"/>
          <w:lang w:eastAsia="ru-RU"/>
        </w:rPr>
        <w:softHyphen/>
      </w:r>
      <w:r w:rsidR="006C562E"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t>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Ознакомление с предметным окружением. Ознакомление с предметным миром (название, функция, назначение, свойства и качества предмета) ; восприятие предмета как творения человеческой мысли и результата труда.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w:t>
      </w:r>
      <w:r w:rsidR="006C562E"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следственные связи между миром предметов и природным миром.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Ознакомление с социальным миром. Ознакомление с окружающим социальным миром, расширение кругозора детей, формирование целостной картины мира.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Ознакомление с миром природы. Ознакомление с природой и природными явлениями. Развитие умения устанавливать причинно</w:t>
      </w:r>
      <w:r w:rsidR="006C562E"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w:t>
      </w:r>
      <w:r w:rsidR="006C562E" w:rsidRPr="00B76B16">
        <w:rPr>
          <w:rFonts w:ascii="Times New Roman" w:eastAsia="Times New Roman" w:hAnsi="Times New Roman" w:cs="Times New Roman"/>
          <w:color w:val="000000"/>
          <w:sz w:val="28"/>
          <w:szCs w:val="28"/>
          <w:lang w:eastAsia="ru-RU"/>
        </w:rPr>
        <w:t>ие понимания того, что человек -</w:t>
      </w:r>
      <w:r w:rsidRPr="00B76B16">
        <w:rPr>
          <w:rFonts w:ascii="Times New Roman" w:eastAsia="Times New Roman" w:hAnsi="Times New Roman" w:cs="Times New Roman"/>
          <w:color w:val="000000"/>
          <w:sz w:val="28"/>
          <w:szCs w:val="28"/>
          <w:lang w:eastAsia="ru-RU"/>
        </w:rPr>
        <w:t xml:space="preserve">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D2C03" w:rsidRDefault="00AD2C03" w:rsidP="00FF0E29">
      <w:pPr>
        <w:shd w:val="clear" w:color="auto" w:fill="FFFFFF"/>
        <w:spacing w:after="0" w:line="294" w:lineRule="atLeast"/>
        <w:ind w:left="-709"/>
        <w:jc w:val="both"/>
        <w:rPr>
          <w:rFonts w:ascii="Times New Roman" w:eastAsia="Times New Roman" w:hAnsi="Times New Roman" w:cs="Times New Roman"/>
          <w:b/>
          <w:bCs/>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lastRenderedPageBreak/>
        <w:t>Образовательная область «Речевое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w:t>
      </w:r>
      <w:r w:rsidR="006C562E"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синтетической активности как предпосылки обучения грамоте. (ФГОС ДО п. 2.6)</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Основные цели и задачи: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Образовательная область «Художественно</w:t>
      </w:r>
      <w:r w:rsidR="006C562E" w:rsidRPr="00B76B16">
        <w:rPr>
          <w:rFonts w:ascii="Times New Roman" w:eastAsia="Times New Roman" w:hAnsi="Times New Roman" w:cs="Times New Roman"/>
          <w:b/>
          <w:bCs/>
          <w:color w:val="000000"/>
          <w:sz w:val="28"/>
          <w:szCs w:val="28"/>
          <w:lang w:eastAsia="ru-RU"/>
        </w:rPr>
        <w:t xml:space="preserve"> - </w:t>
      </w:r>
      <w:r w:rsidRPr="00B76B16">
        <w:rPr>
          <w:rFonts w:ascii="Times New Roman" w:eastAsia="Times New Roman" w:hAnsi="Times New Roman" w:cs="Times New Roman"/>
          <w:b/>
          <w:bCs/>
          <w:color w:val="000000"/>
          <w:sz w:val="28"/>
          <w:szCs w:val="28"/>
          <w:lang w:eastAsia="ru-RU"/>
        </w:rPr>
        <w:softHyphen/>
        <w:t>эстетическое развитие»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Художественно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эстетическое развитие предполагает развитие предпосылок ценностно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модельной, музыкальной и др.).</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Основные цели и задачи</w:t>
      </w:r>
      <w:r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Pr="00B76B16">
        <w:rPr>
          <w:rFonts w:ascii="Times New Roman" w:eastAsia="Times New Roman" w:hAnsi="Times New Roman" w:cs="Times New Roman"/>
          <w:color w:val="000000"/>
          <w:sz w:val="28"/>
          <w:szCs w:val="28"/>
          <w:lang w:eastAsia="ru-RU"/>
        </w:rPr>
        <w:softHyphen/>
        <w:t xml:space="preserve"> творческой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Развитие эстетических чувств детей, художественного восприятия, образных представлений, воображения, художественно</w:t>
      </w:r>
      <w:r w:rsidR="006C562E"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творческих способностей.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Развитие детского художественного творчества, интереса к самостоятельной творческой деятельности (изобразительной, конструктивно</w:t>
      </w:r>
      <w:r w:rsidRPr="00B76B16">
        <w:rPr>
          <w:rFonts w:ascii="Times New Roman" w:eastAsia="Times New Roman" w:hAnsi="Times New Roman" w:cs="Times New Roman"/>
          <w:color w:val="000000"/>
          <w:sz w:val="28"/>
          <w:szCs w:val="28"/>
          <w:lang w:eastAsia="ru-RU"/>
        </w:rPr>
        <w:softHyphen/>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модельной, музыкальной и др.) ;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 Формирование элементарных представлений о видах и жанрах искусства, средствах выразительности в различных видах искусства. 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Воспитание эмоциональной отзывчивости при восприятии произведений изобразительного искусства.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Воспитание желания и умения взаимодействовать со сверстниками при создании коллективных работ.</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Конструктивно</w:t>
      </w:r>
      <w:r w:rsidRPr="00B76B16">
        <w:rPr>
          <w:rFonts w:ascii="Times New Roman" w:eastAsia="Times New Roman" w:hAnsi="Times New Roman" w:cs="Times New Roman"/>
          <w:color w:val="000000"/>
          <w:sz w:val="28"/>
          <w:szCs w:val="28"/>
          <w:lang w:eastAsia="ru-RU"/>
        </w:rPr>
        <w:softHyphen/>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Музыкальная деятельность. Приобщение к музыкальному искусству; развитие предпосылок ценностно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Воспитание интереса к музыкально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художественной деятельности, совершенствование умений в этом виде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●Развитие детского музыкально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художественного творчества, реализация самостоятельной творческой деятельности детей; удовлетворение потребности в самовыражении.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b/>
          <w:bCs/>
          <w:color w:val="000000"/>
          <w:sz w:val="28"/>
          <w:szCs w:val="28"/>
          <w:lang w:eastAsia="ru-RU"/>
        </w:rPr>
      </w:pPr>
      <w:r w:rsidRPr="00B76B16">
        <w:rPr>
          <w:rFonts w:ascii="Times New Roman" w:eastAsia="Times New Roman" w:hAnsi="Times New Roman" w:cs="Times New Roman"/>
          <w:b/>
          <w:bCs/>
          <w:color w:val="000000"/>
          <w:sz w:val="28"/>
          <w:szCs w:val="28"/>
          <w:lang w:eastAsia="ru-RU"/>
        </w:rPr>
        <w:t>Образовательная область «Физическое развитие»</w:t>
      </w:r>
    </w:p>
    <w:p w:rsidR="00FF0E29" w:rsidRPr="00B76B16" w:rsidRDefault="004F729A" w:rsidP="00FF0E29">
      <w:pPr>
        <w:pStyle w:val="Default"/>
        <w:ind w:left="-709"/>
        <w:rPr>
          <w:i/>
          <w:iCs/>
          <w:sz w:val="28"/>
          <w:szCs w:val="28"/>
        </w:rPr>
      </w:pPr>
      <w:r w:rsidRPr="00B76B16">
        <w:rPr>
          <w:b/>
          <w:bCs/>
          <w:sz w:val="28"/>
          <w:szCs w:val="28"/>
        </w:rPr>
        <w:t xml:space="preserve">Цель физического воспитания детей с нарушениями ОДА </w:t>
      </w:r>
      <w:r w:rsidRPr="00B76B16">
        <w:rPr>
          <w:sz w:val="28"/>
          <w:szCs w:val="28"/>
        </w:rPr>
        <w:t xml:space="preserve">– создание на основе использования потенциальных возможностей адаптивного физического воспитания предпосылок для наиболее эффективной бытовой, учебной, трудовой, семейной и социальной адаптации детей к реальным условиям жизни, их успешной интеграции (инклюзии) в окружающую среду. </w:t>
      </w:r>
      <w:r w:rsidRPr="00B76B16">
        <w:rPr>
          <w:i/>
          <w:iCs/>
          <w:sz w:val="28"/>
          <w:szCs w:val="28"/>
        </w:rPr>
        <w:t>Достижение поставленной цели требует решения следующих блоков задач</w:t>
      </w:r>
      <w:r w:rsidR="006C562E" w:rsidRPr="00B76B16">
        <w:rPr>
          <w:i/>
          <w:iCs/>
          <w:sz w:val="28"/>
          <w:szCs w:val="28"/>
        </w:rPr>
        <w:t xml:space="preserve">  </w:t>
      </w:r>
      <w:r w:rsidR="00FF0E29" w:rsidRPr="00B76B16">
        <w:rPr>
          <w:i/>
          <w:iCs/>
          <w:sz w:val="28"/>
          <w:szCs w:val="28"/>
        </w:rPr>
        <w:t xml:space="preserve"> </w:t>
      </w:r>
    </w:p>
    <w:p w:rsidR="00FF0E29" w:rsidRPr="00B76B16" w:rsidRDefault="004F729A" w:rsidP="00FF0E29">
      <w:pPr>
        <w:pStyle w:val="Default"/>
        <w:ind w:left="-709"/>
        <w:rPr>
          <w:sz w:val="28"/>
          <w:szCs w:val="28"/>
        </w:rPr>
      </w:pPr>
      <w:r w:rsidRPr="00B76B16">
        <w:rPr>
          <w:i/>
          <w:iCs/>
          <w:sz w:val="28"/>
          <w:szCs w:val="28"/>
        </w:rPr>
        <w:t>:</w:t>
      </w:r>
      <w:r w:rsidRPr="00B76B16">
        <w:rPr>
          <w:b/>
          <w:bCs/>
          <w:sz w:val="28"/>
          <w:szCs w:val="28"/>
        </w:rPr>
        <w:t>I. Общеоздоровительные (профилактические) задачи</w:t>
      </w:r>
      <w:r w:rsidR="00AD2C03">
        <w:rPr>
          <w:b/>
          <w:bCs/>
          <w:sz w:val="28"/>
          <w:szCs w:val="28"/>
        </w:rPr>
        <w:t>.</w:t>
      </w:r>
      <w:r w:rsidRPr="00B76B16">
        <w:rPr>
          <w:b/>
          <w:bCs/>
          <w:sz w:val="28"/>
          <w:szCs w:val="28"/>
        </w:rPr>
        <w:t xml:space="preserve"> </w:t>
      </w:r>
      <w:r w:rsidR="00FF0E29" w:rsidRPr="00B76B16">
        <w:rPr>
          <w:b/>
          <w:bCs/>
          <w:sz w:val="28"/>
          <w:szCs w:val="28"/>
        </w:rPr>
        <w:t xml:space="preserve"> </w:t>
      </w:r>
      <w:r w:rsidRPr="00B76B16">
        <w:rPr>
          <w:sz w:val="28"/>
          <w:szCs w:val="28"/>
        </w:rPr>
        <w:t xml:space="preserve">Решаются как во время адаптивного физического воспитания </w:t>
      </w:r>
      <w:r w:rsidR="00AD2C03">
        <w:rPr>
          <w:sz w:val="28"/>
          <w:szCs w:val="28"/>
        </w:rPr>
        <w:t xml:space="preserve">воспитателем  </w:t>
      </w:r>
      <w:r w:rsidRPr="00B76B16">
        <w:rPr>
          <w:sz w:val="28"/>
          <w:szCs w:val="28"/>
        </w:rPr>
        <w:t xml:space="preserve">по физической культуре, так и воспитателями в течение дня на различных занятиях и в иных режимных моментах. Данный блок задач предусматривает: </w:t>
      </w:r>
    </w:p>
    <w:p w:rsidR="00FF0E29" w:rsidRPr="00B76B16" w:rsidRDefault="004F729A" w:rsidP="00FF0E29">
      <w:pPr>
        <w:pStyle w:val="Default"/>
        <w:ind w:left="-709"/>
        <w:rPr>
          <w:sz w:val="28"/>
          <w:szCs w:val="28"/>
        </w:rPr>
      </w:pPr>
      <w:r w:rsidRPr="00B76B16">
        <w:rPr>
          <w:sz w:val="28"/>
          <w:szCs w:val="28"/>
        </w:rPr>
        <w:t xml:space="preserve">• </w:t>
      </w:r>
      <w:r w:rsidRPr="00B76B16">
        <w:rPr>
          <w:b/>
          <w:bCs/>
          <w:i/>
          <w:iCs/>
          <w:sz w:val="28"/>
          <w:szCs w:val="28"/>
        </w:rPr>
        <w:t xml:space="preserve">Увеличивать устойчивость и сопротивляемость организма </w:t>
      </w:r>
      <w:r w:rsidRPr="00B76B16">
        <w:rPr>
          <w:sz w:val="28"/>
          <w:szCs w:val="28"/>
        </w:rPr>
        <w:t xml:space="preserve">ребенка неблагоприятным факторам внешней и внутренней среды: резким изменениям температуры воздуха, воды, поверхности опоры (особенно в сторону охлаждения), наличия ветра, сквозняка, повышенной солнечной активности или влажности </w:t>
      </w:r>
      <w:r w:rsidRPr="00B76B16">
        <w:rPr>
          <w:sz w:val="28"/>
          <w:szCs w:val="28"/>
        </w:rPr>
        <w:lastRenderedPageBreak/>
        <w:t>воздуха, вирусной инфекции; разнообразным психофизическим стрессовым воздействиям и т.п</w:t>
      </w:r>
      <w:r w:rsidR="0002044E" w:rsidRPr="00B76B16">
        <w:rPr>
          <w:sz w:val="28"/>
          <w:szCs w:val="28"/>
        </w:rPr>
        <w:t xml:space="preserve">.                                                                                                                             </w:t>
      </w:r>
      <w:r w:rsidRPr="00B76B16">
        <w:rPr>
          <w:sz w:val="28"/>
          <w:szCs w:val="28"/>
        </w:rPr>
        <w:t xml:space="preserve"> • </w:t>
      </w:r>
      <w:r w:rsidRPr="00B76B16">
        <w:rPr>
          <w:b/>
          <w:bCs/>
          <w:i/>
          <w:iCs/>
          <w:sz w:val="28"/>
          <w:szCs w:val="28"/>
        </w:rPr>
        <w:t xml:space="preserve">Всесторонне расширять биологические возможности организма </w:t>
      </w:r>
      <w:r w:rsidRPr="00B76B16">
        <w:rPr>
          <w:sz w:val="28"/>
          <w:szCs w:val="28"/>
        </w:rPr>
        <w:t>ребенка: увеличивать дееспособность следующих систем: нервной, сердечно-сосудистой, дыхательной, энергообеспечения, терморегуляторной, пищеварительной, выделительной и др.</w:t>
      </w:r>
    </w:p>
    <w:p w:rsidR="004F729A" w:rsidRPr="00B76B16" w:rsidRDefault="004F729A" w:rsidP="00FF0E29">
      <w:pPr>
        <w:pStyle w:val="Default"/>
        <w:ind w:left="-709"/>
        <w:rPr>
          <w:sz w:val="28"/>
          <w:szCs w:val="28"/>
        </w:rPr>
      </w:pPr>
      <w:r w:rsidRPr="00B76B16">
        <w:rPr>
          <w:sz w:val="28"/>
          <w:szCs w:val="28"/>
        </w:rPr>
        <w:t xml:space="preserve"> • </w:t>
      </w:r>
      <w:r w:rsidRPr="00B76B16">
        <w:rPr>
          <w:b/>
          <w:bCs/>
          <w:i/>
          <w:iCs/>
          <w:sz w:val="28"/>
          <w:szCs w:val="28"/>
        </w:rPr>
        <w:t xml:space="preserve">Формировать культурно-гигиенические навыки </w:t>
      </w:r>
      <w:r w:rsidRPr="00B76B16">
        <w:rPr>
          <w:sz w:val="28"/>
          <w:szCs w:val="28"/>
        </w:rPr>
        <w:t xml:space="preserve">отношения к своему телу, личных бытовых манипуляций, а также гигиены при взаимодействии с окружающей средой и людьми. • </w:t>
      </w:r>
      <w:r w:rsidRPr="00B76B16">
        <w:rPr>
          <w:b/>
          <w:bCs/>
          <w:i/>
          <w:iCs/>
          <w:sz w:val="28"/>
          <w:szCs w:val="28"/>
        </w:rPr>
        <w:t>Обучать детей основам здорового образа жизни</w:t>
      </w:r>
      <w:r w:rsidRPr="00B76B16">
        <w:rPr>
          <w:sz w:val="28"/>
          <w:szCs w:val="28"/>
        </w:rPr>
        <w:t xml:space="preserve">. • </w:t>
      </w:r>
      <w:r w:rsidRPr="00B76B16">
        <w:rPr>
          <w:b/>
          <w:bCs/>
          <w:i/>
          <w:iCs/>
          <w:sz w:val="28"/>
          <w:szCs w:val="28"/>
        </w:rPr>
        <w:t>Знакомить с основными навыками безопасной жизнедеятельности</w:t>
      </w:r>
      <w:r w:rsidRPr="00B76B16">
        <w:rPr>
          <w:sz w:val="28"/>
          <w:szCs w:val="28"/>
        </w:rPr>
        <w:t xml:space="preserve">, профилактики травматизма во время занятий физической культурой или самостоятельной двигательно-игровой деятельности (ОБЖ). 6 </w:t>
      </w:r>
    </w:p>
    <w:p w:rsidR="004F729A" w:rsidRPr="00B76B16" w:rsidRDefault="004F729A" w:rsidP="00FF0E29">
      <w:pPr>
        <w:ind w:left="-709"/>
        <w:jc w:val="both"/>
        <w:rPr>
          <w:rFonts w:ascii="Times New Roman" w:hAnsi="Times New Roman" w:cs="Times New Roman"/>
          <w:sz w:val="28"/>
          <w:szCs w:val="28"/>
        </w:rPr>
      </w:pPr>
    </w:p>
    <w:p w:rsidR="004F729A" w:rsidRPr="00B76B16" w:rsidRDefault="004F729A" w:rsidP="00FF0E29">
      <w:pPr>
        <w:tabs>
          <w:tab w:val="left" w:pos="2700"/>
        </w:tabs>
        <w:ind w:left="-709"/>
        <w:jc w:val="both"/>
        <w:rPr>
          <w:rFonts w:ascii="Times New Roman" w:hAnsi="Times New Roman" w:cs="Times New Roman"/>
          <w:sz w:val="28"/>
          <w:szCs w:val="28"/>
        </w:rPr>
      </w:pPr>
      <w:r w:rsidRPr="00B76B16">
        <w:rPr>
          <w:rFonts w:ascii="Times New Roman" w:hAnsi="Times New Roman" w:cs="Times New Roman"/>
          <w:b/>
          <w:bCs/>
          <w:sz w:val="28"/>
          <w:szCs w:val="28"/>
        </w:rPr>
        <w:t xml:space="preserve">II. Двигательные лечебно-восстановительные задачи </w:t>
      </w:r>
      <w:r w:rsidRPr="00B76B16">
        <w:rPr>
          <w:rFonts w:ascii="Times New Roman" w:hAnsi="Times New Roman" w:cs="Times New Roman"/>
          <w:sz w:val="28"/>
          <w:szCs w:val="28"/>
        </w:rPr>
        <w:t>Решаются</w:t>
      </w:r>
      <w:r w:rsidR="0002044E" w:rsidRPr="00B76B16">
        <w:rPr>
          <w:rFonts w:ascii="Times New Roman" w:hAnsi="Times New Roman" w:cs="Times New Roman"/>
          <w:sz w:val="28"/>
          <w:szCs w:val="28"/>
        </w:rPr>
        <w:t>,</w:t>
      </w:r>
      <w:r w:rsidRPr="00B76B16">
        <w:rPr>
          <w:rFonts w:ascii="Times New Roman" w:hAnsi="Times New Roman" w:cs="Times New Roman"/>
          <w:sz w:val="28"/>
          <w:szCs w:val="28"/>
        </w:rPr>
        <w:t xml:space="preserve"> главным образом</w:t>
      </w:r>
      <w:r w:rsidR="0002044E" w:rsidRPr="00B76B16">
        <w:rPr>
          <w:rFonts w:ascii="Times New Roman" w:hAnsi="Times New Roman" w:cs="Times New Roman"/>
          <w:sz w:val="28"/>
          <w:szCs w:val="28"/>
        </w:rPr>
        <w:t>,</w:t>
      </w:r>
      <w:r w:rsidRPr="00B76B16">
        <w:rPr>
          <w:rFonts w:ascii="Times New Roman" w:hAnsi="Times New Roman" w:cs="Times New Roman"/>
          <w:sz w:val="28"/>
          <w:szCs w:val="28"/>
        </w:rPr>
        <w:t xml:space="preserve"> во время занятий по физической культуре, на занятиях по адаптивному физическому воспитанию. </w:t>
      </w:r>
    </w:p>
    <w:p w:rsidR="004F729A" w:rsidRPr="00B76B16" w:rsidRDefault="004F729A" w:rsidP="00FF0E29">
      <w:pPr>
        <w:pStyle w:val="Default"/>
        <w:ind w:left="-709"/>
        <w:jc w:val="both"/>
        <w:rPr>
          <w:sz w:val="28"/>
          <w:szCs w:val="28"/>
        </w:rPr>
      </w:pPr>
      <w:r w:rsidRPr="00B76B16">
        <w:rPr>
          <w:sz w:val="28"/>
          <w:szCs w:val="28"/>
        </w:rPr>
        <w:t xml:space="preserve">• </w:t>
      </w:r>
      <w:r w:rsidRPr="00B76B16">
        <w:rPr>
          <w:b/>
          <w:bCs/>
          <w:i/>
          <w:iCs/>
          <w:sz w:val="28"/>
          <w:szCs w:val="28"/>
        </w:rPr>
        <w:t xml:space="preserve">Нормализация тонуса мышц </w:t>
      </w:r>
      <w:r w:rsidRPr="00B76B16">
        <w:rPr>
          <w:sz w:val="28"/>
          <w:szCs w:val="28"/>
        </w:rPr>
        <w:t xml:space="preserve">и сбалансирование состояния мышц-антагонистов. </w:t>
      </w:r>
    </w:p>
    <w:p w:rsidR="004F729A" w:rsidRPr="00B76B16" w:rsidRDefault="004F729A" w:rsidP="00FF0E29">
      <w:pPr>
        <w:pStyle w:val="Default"/>
        <w:ind w:left="-709"/>
        <w:jc w:val="both"/>
        <w:rPr>
          <w:sz w:val="28"/>
          <w:szCs w:val="28"/>
        </w:rPr>
      </w:pPr>
      <w:r w:rsidRPr="00B76B16">
        <w:rPr>
          <w:sz w:val="28"/>
          <w:szCs w:val="28"/>
        </w:rPr>
        <w:t xml:space="preserve">• </w:t>
      </w:r>
      <w:r w:rsidRPr="00B76B16">
        <w:rPr>
          <w:b/>
          <w:bCs/>
          <w:i/>
          <w:iCs/>
          <w:sz w:val="28"/>
          <w:szCs w:val="28"/>
        </w:rPr>
        <w:t xml:space="preserve">Формирование антигравитационных </w:t>
      </w:r>
      <w:r w:rsidRPr="00B76B16">
        <w:rPr>
          <w:sz w:val="28"/>
          <w:szCs w:val="28"/>
        </w:rPr>
        <w:t xml:space="preserve">(направленных против действия силы тяжести) </w:t>
      </w:r>
      <w:r w:rsidRPr="00B76B16">
        <w:rPr>
          <w:b/>
          <w:bCs/>
          <w:i/>
          <w:iCs/>
          <w:sz w:val="28"/>
          <w:szCs w:val="28"/>
        </w:rPr>
        <w:t xml:space="preserve">и вестибулярных </w:t>
      </w:r>
      <w:r w:rsidRPr="00B76B16">
        <w:rPr>
          <w:sz w:val="28"/>
          <w:szCs w:val="28"/>
        </w:rPr>
        <w:t xml:space="preserve">(повороты, наклоны, кручение, переворачивание, качание) </w:t>
      </w:r>
      <w:r w:rsidRPr="00B76B16">
        <w:rPr>
          <w:b/>
          <w:bCs/>
          <w:i/>
          <w:iCs/>
          <w:sz w:val="28"/>
          <w:szCs w:val="28"/>
        </w:rPr>
        <w:t>реакций</w:t>
      </w:r>
      <w:r w:rsidRPr="00B76B16">
        <w:rPr>
          <w:sz w:val="28"/>
          <w:szCs w:val="28"/>
        </w:rPr>
        <w:t xml:space="preserve">. </w:t>
      </w:r>
    </w:p>
    <w:p w:rsidR="004F729A" w:rsidRPr="00B76B16" w:rsidRDefault="004F729A" w:rsidP="00FF0E29">
      <w:pPr>
        <w:pStyle w:val="Default"/>
        <w:ind w:left="-709"/>
        <w:jc w:val="both"/>
        <w:rPr>
          <w:sz w:val="28"/>
          <w:szCs w:val="28"/>
        </w:rPr>
      </w:pPr>
      <w:r w:rsidRPr="00B76B16">
        <w:rPr>
          <w:sz w:val="28"/>
          <w:szCs w:val="28"/>
        </w:rPr>
        <w:t xml:space="preserve">• </w:t>
      </w:r>
      <w:r w:rsidRPr="00B76B16">
        <w:rPr>
          <w:b/>
          <w:bCs/>
          <w:i/>
          <w:iCs/>
          <w:sz w:val="28"/>
          <w:szCs w:val="28"/>
        </w:rPr>
        <w:t xml:space="preserve">Формирование полноценных опорных реакций </w:t>
      </w:r>
      <w:r w:rsidRPr="00B76B16">
        <w:rPr>
          <w:sz w:val="28"/>
          <w:szCs w:val="28"/>
        </w:rPr>
        <w:t xml:space="preserve">верхних конечностей, таза и нижних конечностей. </w:t>
      </w:r>
    </w:p>
    <w:p w:rsidR="004F729A" w:rsidRPr="00B76B16" w:rsidRDefault="004F729A" w:rsidP="00FF0E29">
      <w:pPr>
        <w:pStyle w:val="Default"/>
        <w:ind w:left="-709"/>
        <w:jc w:val="both"/>
        <w:rPr>
          <w:sz w:val="28"/>
          <w:szCs w:val="28"/>
        </w:rPr>
      </w:pPr>
      <w:r w:rsidRPr="00B76B16">
        <w:rPr>
          <w:sz w:val="28"/>
          <w:szCs w:val="28"/>
        </w:rPr>
        <w:t xml:space="preserve">• </w:t>
      </w:r>
      <w:r w:rsidRPr="00B76B16">
        <w:rPr>
          <w:b/>
          <w:bCs/>
          <w:i/>
          <w:iCs/>
          <w:sz w:val="28"/>
          <w:szCs w:val="28"/>
        </w:rPr>
        <w:t xml:space="preserve">Развитие статической и динамической устойчивости </w:t>
      </w:r>
      <w:r w:rsidRPr="00B76B16">
        <w:rPr>
          <w:sz w:val="28"/>
          <w:szCs w:val="28"/>
        </w:rPr>
        <w:t xml:space="preserve">(равновесия) ребенка. </w:t>
      </w:r>
    </w:p>
    <w:p w:rsidR="004F729A" w:rsidRPr="00B76B16" w:rsidRDefault="004F729A" w:rsidP="00FF0E29">
      <w:pPr>
        <w:pStyle w:val="Default"/>
        <w:ind w:left="-709"/>
        <w:jc w:val="both"/>
        <w:rPr>
          <w:sz w:val="28"/>
          <w:szCs w:val="28"/>
        </w:rPr>
      </w:pPr>
      <w:r w:rsidRPr="00B76B16">
        <w:rPr>
          <w:sz w:val="28"/>
          <w:szCs w:val="28"/>
        </w:rPr>
        <w:t xml:space="preserve">• </w:t>
      </w:r>
      <w:r w:rsidRPr="00B76B16">
        <w:rPr>
          <w:b/>
          <w:bCs/>
          <w:i/>
          <w:iCs/>
          <w:sz w:val="28"/>
          <w:szCs w:val="28"/>
        </w:rPr>
        <w:t xml:space="preserve">Формирование чувства «схемы тела» </w:t>
      </w:r>
      <w:r w:rsidRPr="00B76B16">
        <w:rPr>
          <w:sz w:val="28"/>
          <w:szCs w:val="28"/>
        </w:rPr>
        <w:t xml:space="preserve">(туловища и конечностей как единой скелетной системы), а также ориентировки в окружающем мини-пространстве. </w:t>
      </w:r>
    </w:p>
    <w:p w:rsidR="004F729A" w:rsidRPr="00B76B16" w:rsidRDefault="004F729A" w:rsidP="00FF0E29">
      <w:pPr>
        <w:pStyle w:val="Default"/>
        <w:ind w:left="-709"/>
        <w:jc w:val="both"/>
        <w:rPr>
          <w:sz w:val="28"/>
          <w:szCs w:val="28"/>
        </w:rPr>
      </w:pPr>
      <w:r w:rsidRPr="00B76B16">
        <w:rPr>
          <w:sz w:val="28"/>
          <w:szCs w:val="28"/>
        </w:rPr>
        <w:t xml:space="preserve">• </w:t>
      </w:r>
      <w:r w:rsidRPr="00B76B16">
        <w:rPr>
          <w:b/>
          <w:bCs/>
          <w:i/>
          <w:iCs/>
          <w:sz w:val="28"/>
          <w:szCs w:val="28"/>
        </w:rPr>
        <w:t xml:space="preserve">Формирование кистевых функций </w:t>
      </w:r>
      <w:r w:rsidRPr="00B76B16">
        <w:rPr>
          <w:sz w:val="28"/>
          <w:szCs w:val="28"/>
        </w:rPr>
        <w:t xml:space="preserve">(захвата, опорной, манипуляционной, дифференцирования предметов, тонкой моторики и др.) </w:t>
      </w:r>
    </w:p>
    <w:p w:rsidR="004F729A" w:rsidRPr="00B76B16" w:rsidRDefault="004F729A" w:rsidP="00FF0E29">
      <w:pPr>
        <w:pStyle w:val="Default"/>
        <w:ind w:left="-709"/>
        <w:jc w:val="both"/>
        <w:rPr>
          <w:sz w:val="28"/>
          <w:szCs w:val="28"/>
        </w:rPr>
      </w:pPr>
    </w:p>
    <w:p w:rsidR="0002044E" w:rsidRPr="00B76B16" w:rsidRDefault="004F729A" w:rsidP="00FF0E29">
      <w:pPr>
        <w:pStyle w:val="Default"/>
        <w:ind w:left="-709"/>
        <w:jc w:val="both"/>
        <w:rPr>
          <w:sz w:val="28"/>
          <w:szCs w:val="28"/>
        </w:rPr>
      </w:pPr>
      <w:r w:rsidRPr="00B76B16">
        <w:rPr>
          <w:b/>
          <w:bCs/>
          <w:sz w:val="28"/>
          <w:szCs w:val="28"/>
        </w:rPr>
        <w:t xml:space="preserve">III. Двигательные коррекционные задачи (педагогический блок) </w:t>
      </w:r>
      <w:r w:rsidRPr="00B76B16">
        <w:rPr>
          <w:sz w:val="28"/>
          <w:szCs w:val="28"/>
        </w:rPr>
        <w:t xml:space="preserve">Осуществляются в основном инструктором по физической культуре и воспитателями во всех формах физической культуры (занятиях, утренней и дневной гимнастике пробуждения, забавных физминутках, , физкультурных развлечениях, физкультурных коррекционных этюдах, физкультминутках, физкультпаузах). В зависимости от возраста детей и степени выраженности их двигательных нарушений задачи этого раздела делятся на следующие подгруппы: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вставание на колени из положения сидя и упражнения в положении на коленях;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двигательные действия в положении стоя у опоры или опираясь, затем самостоятельно;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танцевально-ритмические упражнения в положении стоя и с элементами ходьбы (лечебная хореография)</w:t>
      </w:r>
      <w:r w:rsidR="00375A40">
        <w:rPr>
          <w:rFonts w:ascii="Times New Roman" w:hAnsi="Times New Roman" w:cs="Times New Roman"/>
          <w:sz w:val="28"/>
          <w:szCs w:val="28"/>
        </w:rPr>
        <w:t>;</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lastRenderedPageBreak/>
        <w:t>• разновидности ходьбы;</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 захват, удержание и манипулирование предметами, их переноска, складывание и др.;</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свободное бросание и ловля мячей разного размера, формы и веса;</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 метание различных предметов на точность и дальность разными способами в положениях лежа, сидя, стоя и двигаясь;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доступные действия на коротких лыжах (в помещении или на улице) в положении стоя, передвижения на коротких лыжах различными способами;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элементы лазания;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разновидности бега;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подпрыгивания на месте и с передвижением; </w:t>
      </w:r>
    </w:p>
    <w:p w:rsidR="00FF0E29"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доступные прыжки в длину и в высоту с места.</w:t>
      </w:r>
    </w:p>
    <w:p w:rsidR="004F729A" w:rsidRPr="00B76B16" w:rsidRDefault="004F729A" w:rsidP="00FF0E29">
      <w:pPr>
        <w:tabs>
          <w:tab w:val="left" w:pos="3240"/>
        </w:tabs>
        <w:ind w:left="-709"/>
        <w:rPr>
          <w:rFonts w:ascii="Times New Roman" w:hAnsi="Times New Roman" w:cs="Times New Roman"/>
          <w:sz w:val="28"/>
          <w:szCs w:val="28"/>
        </w:rPr>
      </w:pPr>
      <w:r w:rsidRPr="00B76B16">
        <w:rPr>
          <w:rFonts w:ascii="Times New Roman" w:hAnsi="Times New Roman" w:cs="Times New Roman"/>
          <w:sz w:val="28"/>
          <w:szCs w:val="28"/>
        </w:rPr>
        <w:t xml:space="preserve"> Представленный выше раздел программы физического развития детей раннего и дошкольного возраста с ДЦП и другими двигательными нарушениями должен способствовать формированию у них необходимых в повседневной жизни двигательных умений и навыков для повышения эффективности бытовой и учебной адаптации. Исходя из больших возможностей адаптивного физического воспитания детей в плане положительного влияния на их общее развитие, а также того, что детский церебральный паралич в большинстве случаев сопровождается другими (вторичными) нарушениями в развитии (речи, психики, интеллекта, слуха, зрения, эмоционально-волевой сферы и др.), представляется целесообразным предусмотреть планирование следующих специальных задач. 10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b/>
          <w:bCs/>
          <w:sz w:val="28"/>
          <w:szCs w:val="28"/>
        </w:rPr>
        <w:t xml:space="preserve">IV. Специальные коррекционные задачи (психолого-педагогический блок) </w:t>
      </w:r>
      <w:r w:rsidRPr="00B76B16">
        <w:rPr>
          <w:rFonts w:ascii="Times New Roman" w:hAnsi="Times New Roman" w:cs="Times New Roman"/>
          <w:b/>
          <w:bCs/>
          <w:i/>
          <w:iCs/>
          <w:sz w:val="28"/>
          <w:szCs w:val="28"/>
        </w:rPr>
        <w:t xml:space="preserve">1. Развитие речи через движения </w:t>
      </w:r>
      <w:r w:rsidRPr="00B76B16">
        <w:rPr>
          <w:rFonts w:ascii="Times New Roman" w:hAnsi="Times New Roman" w:cs="Times New Roman"/>
          <w:sz w:val="28"/>
          <w:szCs w:val="28"/>
        </w:rPr>
        <w:t>Направления работы:</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 • функциональное стимулирование центральной нервной системы (включая речевые центры головного мозга) с помощью циклических физических упражнений типа плавания, педалирования на велосипеде, ходьбы, бега и подскоков;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улучшение кровообращения и энергообеспечения очага поражения нервной системы с помощью специальных физических упражнений;</w:t>
      </w:r>
      <w:r w:rsidR="003F7EA5" w:rsidRPr="00B76B16">
        <w:rPr>
          <w:rFonts w:ascii="Times New Roman" w:hAnsi="Times New Roman" w:cs="Times New Roman"/>
          <w:sz w:val="28"/>
          <w:szCs w:val="28"/>
        </w:rPr>
        <w:t xml:space="preserve">    </w:t>
      </w:r>
    </w:p>
    <w:p w:rsidR="00375A40" w:rsidRDefault="003F7EA5"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lastRenderedPageBreak/>
        <w:t>•</w:t>
      </w:r>
      <w:r w:rsidR="004F729A" w:rsidRPr="00B76B16">
        <w:rPr>
          <w:rFonts w:ascii="Times New Roman" w:hAnsi="Times New Roman" w:cs="Times New Roman"/>
          <w:sz w:val="28"/>
          <w:szCs w:val="28"/>
        </w:rPr>
        <w:t>стимулирование рецепторов кожи, суставов и мышц предплечий, лучезапястного сустава и ладоней (особенно правой руки) для активизации возбуждения речевых центров полушарий головного мозга;</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 • активизация речевого развития ребенка физическими упражнениями в мелкой моторике (пальчиковая гимнастика); </w:t>
      </w:r>
      <w:r w:rsidR="003F7EA5" w:rsidRPr="00B76B16">
        <w:rPr>
          <w:rFonts w:ascii="Times New Roman" w:hAnsi="Times New Roman" w:cs="Times New Roman"/>
          <w:sz w:val="28"/>
          <w:szCs w:val="28"/>
        </w:rPr>
        <w:t xml:space="preserve">                                                                                     -</w:t>
      </w:r>
      <w:r w:rsidR="001061A7">
        <w:rPr>
          <w:rFonts w:ascii="Times New Roman" w:hAnsi="Times New Roman" w:cs="Times New Roman"/>
          <w:sz w:val="28"/>
          <w:szCs w:val="28"/>
        </w:rPr>
        <w:t xml:space="preserve"> </w:t>
      </w:r>
      <w:r w:rsidRPr="00B76B16">
        <w:rPr>
          <w:rFonts w:ascii="Times New Roman" w:hAnsi="Times New Roman" w:cs="Times New Roman"/>
          <w:sz w:val="28"/>
          <w:szCs w:val="28"/>
        </w:rPr>
        <w:t>сопровождение</w:t>
      </w:r>
      <w:r w:rsidR="00B76B16" w:rsidRPr="00B76B16">
        <w:rPr>
          <w:rFonts w:ascii="Times New Roman" w:hAnsi="Times New Roman" w:cs="Times New Roman"/>
          <w:sz w:val="28"/>
          <w:szCs w:val="28"/>
        </w:rPr>
        <w:t xml:space="preserve"> </w:t>
      </w:r>
      <w:r w:rsidRPr="00B76B16">
        <w:rPr>
          <w:rFonts w:ascii="Times New Roman" w:hAnsi="Times New Roman" w:cs="Times New Roman"/>
          <w:sz w:val="28"/>
          <w:szCs w:val="28"/>
        </w:rPr>
        <w:t>движений</w:t>
      </w:r>
      <w:r w:rsidR="00B76B16" w:rsidRPr="00B76B16">
        <w:rPr>
          <w:rFonts w:ascii="Times New Roman" w:hAnsi="Times New Roman" w:cs="Times New Roman"/>
          <w:sz w:val="28"/>
          <w:szCs w:val="28"/>
        </w:rPr>
        <w:t xml:space="preserve"> </w:t>
      </w:r>
      <w:r w:rsidRPr="00B76B16">
        <w:rPr>
          <w:rFonts w:ascii="Times New Roman" w:hAnsi="Times New Roman" w:cs="Times New Roman"/>
          <w:sz w:val="28"/>
          <w:szCs w:val="28"/>
        </w:rPr>
        <w:t xml:space="preserve">соответствующими звуками и речью;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•внедрение сюжетности в двигательно-логопедическую коррекцию; </w:t>
      </w:r>
      <w:r w:rsidR="003F7EA5" w:rsidRPr="00B76B16">
        <w:rPr>
          <w:rFonts w:ascii="Times New Roman" w:hAnsi="Times New Roman" w:cs="Times New Roman"/>
          <w:sz w:val="28"/>
          <w:szCs w:val="28"/>
        </w:rPr>
        <w:t xml:space="preserve">     -  </w:t>
      </w:r>
      <w:r w:rsidRPr="00B76B16">
        <w:rPr>
          <w:rFonts w:ascii="Times New Roman" w:hAnsi="Times New Roman" w:cs="Times New Roman"/>
          <w:sz w:val="28"/>
          <w:szCs w:val="28"/>
        </w:rPr>
        <w:t xml:space="preserve">формирование положительной эмоциональной составляющей при выполнении движений с элементами логопедической коррекции;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 развитие общей и мелкой координации мышц туловища, верхних и нижних конечностей (двуручная и двуножная координация), пальцев рук («театр жеста»);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 формирование навыков общего расслабления тела и конечностей;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 нормализация мышечного тонуса в артикуляционном аппарате и мимических мышцах (преодоление ротового «панциря» по В. Райху); </w:t>
      </w:r>
    </w:p>
    <w:p w:rsidR="00375A40"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использование музыки в двигательной активности детей для коррекции речевых нарушений («музыкотерапия»);</w:t>
      </w:r>
    </w:p>
    <w:p w:rsidR="004F729A" w:rsidRPr="00B76B16" w:rsidRDefault="004F729A" w:rsidP="00FF0E29">
      <w:pPr>
        <w:tabs>
          <w:tab w:val="left" w:pos="3405"/>
        </w:tabs>
        <w:ind w:left="-709"/>
        <w:rPr>
          <w:rFonts w:ascii="Times New Roman" w:hAnsi="Times New Roman" w:cs="Times New Roman"/>
          <w:sz w:val="28"/>
          <w:szCs w:val="28"/>
        </w:rPr>
      </w:pPr>
      <w:r w:rsidRPr="00B76B16">
        <w:rPr>
          <w:rFonts w:ascii="Times New Roman" w:hAnsi="Times New Roman" w:cs="Times New Roman"/>
          <w:sz w:val="28"/>
          <w:szCs w:val="28"/>
        </w:rPr>
        <w:t xml:space="preserve"> • формирование дыхательной функции как составной части звукопостроения. </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b/>
          <w:bCs/>
          <w:i/>
          <w:iCs/>
          <w:sz w:val="28"/>
          <w:szCs w:val="28"/>
        </w:rPr>
        <w:t xml:space="preserve">2. Улучшение зрительных функций (или частичная компенсация) посредством двигательной активности </w:t>
      </w:r>
      <w:r w:rsidRPr="00B76B16">
        <w:rPr>
          <w:rFonts w:ascii="Times New Roman" w:hAnsi="Times New Roman" w:cs="Times New Roman"/>
          <w:sz w:val="28"/>
          <w:szCs w:val="28"/>
        </w:rPr>
        <w:t>Направления работы:</w:t>
      </w:r>
      <w:r w:rsidR="001061A7">
        <w:rPr>
          <w:rFonts w:ascii="Times New Roman" w:hAnsi="Times New Roman" w:cs="Times New Roman"/>
          <w:sz w:val="28"/>
          <w:szCs w:val="28"/>
        </w:rPr>
        <w:t xml:space="preserve"> </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xml:space="preserve"> • улучшение общего тонуса ЦНС (включая зрительные центры полушарий головного мозга) благодаря циклическим двигательным действиям;</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xml:space="preserve"> • усиление кровоснабжения и питания органов зрения с помощью массажа лица и шейно-воротниковой зоны, а также специальных упражнений для шейного участка позвоночника;</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xml:space="preserve">• совершенствование функции слуха (как компенсирующей сенсорной системы); </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коррекция функции глазодвигательного аппарата (гимнастика для глаз, снятие глазного «панциря» по В. Райху);</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xml:space="preserve">• тренировка ориентирования ребенка с недостатками зрения в малом и большом пространствах; </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xml:space="preserve">• формирование ручных и ножных зрительно-опорных (при падениях) реакций; </w:t>
      </w:r>
    </w:p>
    <w:p w:rsidR="001061A7" w:rsidRDefault="004F729A" w:rsidP="00FF0E29">
      <w:pPr>
        <w:shd w:val="clear" w:color="auto" w:fill="FFFFFF"/>
        <w:spacing w:after="0" w:line="294" w:lineRule="atLeast"/>
        <w:ind w:left="-709"/>
        <w:rPr>
          <w:rFonts w:ascii="Times New Roman" w:hAnsi="Times New Roman" w:cs="Times New Roman"/>
          <w:sz w:val="28"/>
          <w:szCs w:val="28"/>
        </w:rPr>
      </w:pPr>
      <w:r w:rsidRPr="00B76B16">
        <w:rPr>
          <w:rFonts w:ascii="Times New Roman" w:hAnsi="Times New Roman" w:cs="Times New Roman"/>
          <w:sz w:val="28"/>
          <w:szCs w:val="28"/>
        </w:rPr>
        <w:t>• развитие ручной предметно-манипулятивной деятельности (включая навыки владения бытовыми приборами и инструментами);</w:t>
      </w:r>
    </w:p>
    <w:p w:rsidR="004F729A" w:rsidRPr="00B76B16" w:rsidRDefault="004F729A" w:rsidP="00FF0E29">
      <w:pPr>
        <w:shd w:val="clear" w:color="auto" w:fill="FFFFFF"/>
        <w:spacing w:after="0" w:line="294" w:lineRule="atLeast"/>
        <w:ind w:left="-709"/>
        <w:rPr>
          <w:rFonts w:ascii="Times New Roman" w:eastAsia="Times New Roman" w:hAnsi="Times New Roman" w:cs="Times New Roman"/>
          <w:b/>
          <w:bCs/>
          <w:color w:val="000000"/>
          <w:sz w:val="28"/>
          <w:szCs w:val="28"/>
          <w:lang w:eastAsia="ru-RU"/>
        </w:rPr>
      </w:pPr>
      <w:r w:rsidRPr="00B76B16">
        <w:rPr>
          <w:rFonts w:ascii="Times New Roman" w:hAnsi="Times New Roman" w:cs="Times New Roman"/>
          <w:sz w:val="28"/>
          <w:szCs w:val="28"/>
        </w:rPr>
        <w:t xml:space="preserve"> • акцентированное развитие статического и динамического равновесия.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w:t>
      </w:r>
      <w:r w:rsidR="00B76B16"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r>
      <w:r w:rsidRPr="00B76B16">
        <w:rPr>
          <w:rFonts w:ascii="Times New Roman" w:eastAsia="Times New Roman" w:hAnsi="Times New Roman" w:cs="Times New Roman"/>
          <w:color w:val="000000"/>
          <w:sz w:val="28"/>
          <w:szCs w:val="28"/>
          <w:lang w:eastAsia="ru-RU"/>
        </w:rPr>
        <w:lastRenderedPageBreak/>
        <w:t>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 п.2.6)</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2.2. Содержание образовательной деятельности по профессиональной коррекции нарушений развития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Правильная организация дошкольного воспитания и обучения детей с ОВЗ имеет важнейшее значение для дальнейшей жизни ребенка, т.к. ранняя коррекция дефекта предупреждает возникновение вторичных и последующих дефектов развития, преодоление которых в школьном возрасте затруднено.</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Цель коррекционного обучения: повысить уровень психического развития ребенка (интеллектуального, эмоционального, социального), а также речевого развития при организации его коррекционно</w:t>
      </w:r>
      <w:r w:rsidRPr="00B76B16">
        <w:rPr>
          <w:rFonts w:ascii="Times New Roman" w:eastAsia="Times New Roman" w:hAnsi="Times New Roman" w:cs="Times New Roman"/>
          <w:color w:val="000000"/>
          <w:sz w:val="28"/>
          <w:szCs w:val="28"/>
          <w:lang w:eastAsia="ru-RU"/>
        </w:rPr>
        <w:softHyphen/>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развивающего воспитания и подготовки к школе в специальной</w:t>
      </w:r>
      <w:r w:rsidRPr="00B76B16">
        <w:rPr>
          <w:rFonts w:ascii="Times New Roman" w:eastAsia="Times New Roman" w:hAnsi="Times New Roman" w:cs="Times New Roman"/>
          <w:b/>
          <w:bCs/>
          <w:color w:val="000000"/>
          <w:sz w:val="28"/>
          <w:szCs w:val="28"/>
          <w:lang w:eastAsia="ru-RU"/>
        </w:rPr>
        <w:t> (</w:t>
      </w:r>
      <w:r w:rsidRPr="00B76B16">
        <w:rPr>
          <w:rFonts w:ascii="Times New Roman" w:eastAsia="Times New Roman" w:hAnsi="Times New Roman" w:cs="Times New Roman"/>
          <w:color w:val="000000"/>
          <w:sz w:val="28"/>
          <w:szCs w:val="28"/>
          <w:lang w:eastAsia="ru-RU"/>
        </w:rPr>
        <w:t>коррекционной) группе дошкольного образовательного учреждения.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b/>
          <w:color w:val="000000"/>
          <w:sz w:val="28"/>
          <w:szCs w:val="28"/>
          <w:lang w:eastAsia="ru-RU"/>
        </w:rPr>
      </w:pPr>
      <w:r w:rsidRPr="00B76B16">
        <w:rPr>
          <w:rFonts w:ascii="Times New Roman" w:eastAsia="Times New Roman" w:hAnsi="Times New Roman" w:cs="Times New Roman"/>
          <w:b/>
          <w:i/>
          <w:iCs/>
          <w:color w:val="000000"/>
          <w:sz w:val="28"/>
          <w:szCs w:val="28"/>
          <w:lang w:eastAsia="ru-RU"/>
        </w:rPr>
        <w:t>Общие задачи коррекционного обучения: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1.Обеспечить возможность для осуществления детьми содержательной деятельности в условиях, оптимальных для всестороннего и своевременного развития.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2.Обеспечить охрану и укрепление здоровья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3.Проводить коррекцию (исправление или ослабление) негативных тенденций развития.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4.Стимулировать и обогащать развитие речи во всех видах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5.Проводить профилактику вторичных отклонений в развитии и трудностей в обучении на начальном этапе.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Весь процесс коррекционного обучения имеет четкую коммуникативную направленность.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Вся коррекционная работа составлена с учетом реализации межпредметных связей: с работой воспитателей по разделам: познавательное развитие, ознакомление с окружающим, изобразительная деятельность.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Интеграция в общую структуру коррекционной работы здоровьесберегающих технологий (пальчиковой гимнастики, зарядки для глаз, самомассажа лица и кистей рук, упражнений для развития дыхания и физкультминуток) позволяет успешно решать на коррекционных занятиях такие проблемы, как предупреждение переутомления, обеспечения переключения с одного вида деятельности на другой, стимуляцию произвольного внимания и повышение общей работоспособности.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Коррекционная направленность работы с детьми пронизывает все разделы физкультурно</w:t>
      </w:r>
      <w:r w:rsidRPr="00B76B16">
        <w:rPr>
          <w:rFonts w:ascii="Times New Roman" w:eastAsia="Times New Roman" w:hAnsi="Times New Roman" w:cs="Times New Roman"/>
          <w:color w:val="000000"/>
          <w:sz w:val="28"/>
          <w:szCs w:val="28"/>
          <w:lang w:eastAsia="ru-RU"/>
        </w:rPr>
        <w:softHyphen/>
        <w:t xml:space="preserve"> оздоровительной, образовательной и социально</w:t>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педагогической деятельности. Процесс коррекционно</w:t>
      </w:r>
      <w:r w:rsidRPr="00B76B16">
        <w:rPr>
          <w:rFonts w:ascii="Times New Roman" w:eastAsia="Times New Roman" w:hAnsi="Times New Roman" w:cs="Times New Roman"/>
          <w:color w:val="000000"/>
          <w:sz w:val="28"/>
          <w:szCs w:val="28"/>
          <w:lang w:eastAsia="ru-RU"/>
        </w:rPr>
        <w:softHyphen/>
        <w:t xml:space="preserve"> развивающего образования строится с учетом психологических особенностей и закономерностей развития психики, </w:t>
      </w:r>
      <w:r w:rsidRPr="00B76B16">
        <w:rPr>
          <w:rFonts w:ascii="Times New Roman" w:eastAsia="Times New Roman" w:hAnsi="Times New Roman" w:cs="Times New Roman"/>
          <w:color w:val="000000"/>
          <w:sz w:val="28"/>
          <w:szCs w:val="28"/>
          <w:lang w:eastAsia="ru-RU"/>
        </w:rPr>
        <w:lastRenderedPageBreak/>
        <w:t>данной категорий детей. При этом отбор содержания коррекционно</w:t>
      </w:r>
      <w:r w:rsidR="00B76B16"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 xml:space="preserve">развивающей работы происходит на основе комплексного изучения ребенка. Обучение и воспитание детей с тяжелыми нарушениями речи осуществляется с позиции индивидуально </w:t>
      </w:r>
      <w:r w:rsidRPr="00B76B16">
        <w:rPr>
          <w:rFonts w:ascii="Times New Roman" w:eastAsia="Times New Roman" w:hAnsi="Times New Roman" w:cs="Times New Roman"/>
          <w:color w:val="000000"/>
          <w:sz w:val="28"/>
          <w:szCs w:val="28"/>
          <w:lang w:eastAsia="ru-RU"/>
        </w:rPr>
        <w:softHyphen/>
        <w:t xml:space="preserve"> дифференцированного подхода. Следовательно, с одной стороны, учитываются индивидуальные особенности и образовательные потребнос</w:t>
      </w:r>
      <w:r w:rsidR="001061A7">
        <w:rPr>
          <w:rFonts w:ascii="Times New Roman" w:eastAsia="Times New Roman" w:hAnsi="Times New Roman" w:cs="Times New Roman"/>
          <w:color w:val="000000"/>
          <w:sz w:val="28"/>
          <w:szCs w:val="28"/>
          <w:lang w:eastAsia="ru-RU"/>
        </w:rPr>
        <w:t>ти каждого ребенка, а с другой -</w:t>
      </w:r>
      <w:r w:rsidRPr="00B76B16">
        <w:rPr>
          <w:rFonts w:ascii="Times New Roman" w:eastAsia="Times New Roman" w:hAnsi="Times New Roman" w:cs="Times New Roman"/>
          <w:color w:val="000000"/>
          <w:sz w:val="28"/>
          <w:szCs w:val="28"/>
          <w:lang w:eastAsia="ru-RU"/>
        </w:rPr>
        <w:t xml:space="preserve"> группы в целом. Поэтому в детском саду конструируются и реализуются «уровневые программы», что позволяет оптимизировать коррекционно</w:t>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педагогический процесс.</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Реализация коррекционных мероприятий осуществляется в тесной</w:t>
      </w:r>
      <w:r w:rsidR="001061A7">
        <w:rPr>
          <w:rFonts w:ascii="Times New Roman" w:eastAsia="Times New Roman" w:hAnsi="Times New Roman" w:cs="Times New Roman"/>
          <w:color w:val="000000"/>
          <w:sz w:val="28"/>
          <w:szCs w:val="28"/>
          <w:lang w:eastAsia="ru-RU"/>
        </w:rPr>
        <w:t xml:space="preserve"> связи со всеми специалистами: </w:t>
      </w:r>
      <w:r w:rsidRPr="00B76B16">
        <w:rPr>
          <w:rFonts w:ascii="Times New Roman" w:eastAsia="Times New Roman" w:hAnsi="Times New Roman" w:cs="Times New Roman"/>
          <w:color w:val="000000"/>
          <w:sz w:val="28"/>
          <w:szCs w:val="28"/>
          <w:lang w:eastAsia="ru-RU"/>
        </w:rPr>
        <w:t>педагогом</w:t>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психологом, воспитателями, музыкальным руководителем, инструктором по физической культуре.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 ДОУ имеется тематически скоординированный план специалистов.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Организация детской жизни в ДОУ реализуется в следующих формах: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образовательная деятельность, осуществляемая в разных видах детской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образовательная деятельность, осуществляемая в ходе режимных моментов;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самостоятельная деятельность дошкольников;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работа во взаимосвязи с родителями.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При реализации образовательных областей используются фронтальные и подгрупповые формы. Подгрупповые формы обеспечивают активность гораздо большего числа детей, и способствует установлению обратной связи, лучшему усвоению материала.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Составляя перспективное и календарное планирование, педагоги ДОУ ориентируются на следующее: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 Учет местных климатических условий. Так как программа в качестве первоочередной ставит задачу сохранения здоровья детей, предполагается приоритетное использование времени пребывания детей на свежем воздухе и для их двигательной активности. Это выражается в том, что в теплое время года все физкультурные занятия проводятся на свежем воздухе.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 Учет специфики контингента детей, посещающих группу.</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 Чередование в течение дня педагогически нагруженных периодов с периодами расслабления и отдыха, самостоятельной свободной деятельностью детей. Обязательное сохр</w:t>
      </w:r>
      <w:r w:rsidR="001061A7">
        <w:rPr>
          <w:rFonts w:ascii="Times New Roman" w:eastAsia="Times New Roman" w:hAnsi="Times New Roman" w:cs="Times New Roman"/>
          <w:color w:val="000000"/>
          <w:sz w:val="28"/>
          <w:szCs w:val="28"/>
          <w:lang w:eastAsia="ru-RU"/>
        </w:rPr>
        <w:t>анение в режиме дня не менее 1</w:t>
      </w:r>
      <w:r w:rsidR="001061A7">
        <w:rPr>
          <w:rFonts w:ascii="Times New Roman" w:eastAsia="Times New Roman" w:hAnsi="Times New Roman" w:cs="Times New Roman"/>
          <w:color w:val="000000"/>
          <w:sz w:val="28"/>
          <w:szCs w:val="28"/>
          <w:lang w:eastAsia="ru-RU"/>
        </w:rPr>
        <w:softHyphen/>
      </w:r>
      <w:r w:rsidRPr="00B76B16">
        <w:rPr>
          <w:rFonts w:ascii="Times New Roman" w:eastAsia="Times New Roman" w:hAnsi="Times New Roman" w:cs="Times New Roman"/>
          <w:color w:val="000000"/>
          <w:sz w:val="28"/>
          <w:szCs w:val="28"/>
          <w:lang w:eastAsia="ru-RU"/>
        </w:rPr>
        <w:t xml:space="preserve">,5 часа на ведущую деятельность детей дошкольного возраста </w:t>
      </w:r>
      <w:r w:rsidRPr="00B76B16">
        <w:rPr>
          <w:rFonts w:ascii="Times New Roman" w:eastAsia="Times New Roman" w:hAnsi="Times New Roman" w:cs="Times New Roman"/>
          <w:color w:val="000000"/>
          <w:sz w:val="28"/>
          <w:szCs w:val="28"/>
          <w:lang w:eastAsia="ru-RU"/>
        </w:rPr>
        <w:softHyphen/>
        <w:t xml:space="preserve"> свободную игру или другую самостоятельную деятельность.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4. Учет требований к сочетанию разных видов деятельности, к чередованию спокойных занятий, требующих статических поз, с двигательной активностью.</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5. Учет динамики работоспособности детей в течение дня, недели, года. Разгрузочными являются: утреннее время до завтрака; первая половина дня в понедельник; первая половина сентября, вторая половина декабря и начало января, вторая половина мая.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6. Выделение эмоционально значимых моментов в жизни группы и создание положительного настроя в эти периоды. Таковыми являются: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 начало к</w:t>
      </w:r>
      <w:r w:rsidR="00B76B16" w:rsidRPr="00B76B16">
        <w:rPr>
          <w:rFonts w:ascii="Times New Roman" w:eastAsia="Times New Roman" w:hAnsi="Times New Roman" w:cs="Times New Roman"/>
          <w:color w:val="000000"/>
          <w:sz w:val="28"/>
          <w:szCs w:val="28"/>
          <w:lang w:eastAsia="ru-RU"/>
        </w:rPr>
        <w:t>аждого дня жизни в детском саду</w:t>
      </w:r>
      <w:r w:rsidRPr="00B76B16">
        <w:rPr>
          <w:rFonts w:ascii="Times New Roman" w:eastAsia="Times New Roman" w:hAnsi="Times New Roman" w:cs="Times New Roman"/>
          <w:color w:val="000000"/>
          <w:sz w:val="28"/>
          <w:szCs w:val="28"/>
          <w:lang w:eastAsia="ru-RU"/>
        </w:rPr>
        <w:softHyphen/>
      </w:r>
      <w:r w:rsidR="00C109F4" w:rsidRPr="00B76B16">
        <w:rPr>
          <w:rFonts w:ascii="Times New Roman" w:eastAsia="Times New Roman" w:hAnsi="Times New Roman" w:cs="Times New Roman"/>
          <w:color w:val="000000"/>
          <w:sz w:val="28"/>
          <w:szCs w:val="28"/>
          <w:lang w:eastAsia="ru-RU"/>
        </w:rPr>
        <w:t>,</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 xml:space="preserve">общее приветствие и совместное (взрослый и дети) планирование дня </w:t>
      </w:r>
      <w:r w:rsidRPr="00B76B16">
        <w:rPr>
          <w:rFonts w:ascii="Times New Roman" w:eastAsia="Times New Roman" w:hAnsi="Times New Roman" w:cs="Times New Roman"/>
          <w:color w:val="000000"/>
          <w:sz w:val="28"/>
          <w:szCs w:val="28"/>
          <w:lang w:eastAsia="ru-RU"/>
        </w:rPr>
        <w:softHyphen/>
        <w:t xml:space="preserve"> и конец дня </w:t>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 xml:space="preserve"> общее прощание, восстановление основных событий дня и их оценка, воспитатель вспоминает или говорит что</w:t>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то хорошее о ребенке;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начало недели (утро радостных встреч) и конец недели (вечер досуга, концерт, спектакль) ;</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период адаптации к детскому саду после летнего отдыха (сентябрь);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периодически организуемые праздники, как совместные, так и внутригрупповые (дни рождения детей и пр.).</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Коррекционно</w:t>
      </w:r>
      <w:r w:rsidR="00C36D10"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 xml:space="preserve"> развивающая работа воспитателей в повседневной жизни в группах компенсирующей направленности детей с иными ограниченными возможностями.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Формы и методы физического развития и оздоровления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Формы и методы</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b/>
          <w:bCs/>
          <w:color w:val="000000"/>
          <w:sz w:val="28"/>
          <w:szCs w:val="28"/>
          <w:lang w:eastAsia="ru-RU"/>
        </w:rPr>
        <w:t>Содержание работы</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Обеспечение здорового ритма</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жизни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Щадящий режим во время адаптационного периода</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гибкий режим</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Проведение физкультурно</w:t>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оздоровительных</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мероприятий</w:t>
      </w:r>
    </w:p>
    <w:p w:rsidR="006D0DAA" w:rsidRPr="00B76B16" w:rsidRDefault="009520A8"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обширно</w:t>
      </w:r>
      <w:r w:rsidR="006D0DAA" w:rsidRPr="00B76B16">
        <w:rPr>
          <w:rFonts w:ascii="Times New Roman" w:eastAsia="Times New Roman" w:hAnsi="Times New Roman" w:cs="Times New Roman"/>
          <w:color w:val="000000"/>
          <w:sz w:val="28"/>
          <w:szCs w:val="28"/>
          <w:lang w:eastAsia="ru-RU"/>
        </w:rPr>
        <w:t>е умывание;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мытье рук;</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игры с водой;</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босохождение;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полоскание горла прохладной водой;</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ходьба по мокрым дорожкам </w:t>
      </w:r>
      <w:r w:rsidR="009520A8" w:rsidRPr="00B76B16">
        <w:rPr>
          <w:rFonts w:ascii="Times New Roman" w:eastAsia="Times New Roman" w:hAnsi="Times New Roman" w:cs="Times New Roman"/>
          <w:color w:val="000000"/>
          <w:sz w:val="28"/>
          <w:szCs w:val="28"/>
          <w:lang w:eastAsia="ru-RU"/>
        </w:rPr>
        <w:t>,закаливание;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элементы рефлексотерапии, профилактика</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плоскостопия;</w:t>
      </w:r>
    </w:p>
    <w:p w:rsidR="006D0DAA" w:rsidRPr="00B76B16" w:rsidRDefault="00C109F4"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прогулка </w:t>
      </w:r>
      <w:r w:rsidR="009520A8" w:rsidRPr="00B76B16">
        <w:rPr>
          <w:rFonts w:ascii="Times New Roman" w:eastAsia="Times New Roman" w:hAnsi="Times New Roman" w:cs="Times New Roman"/>
          <w:color w:val="000000"/>
          <w:sz w:val="28"/>
          <w:szCs w:val="28"/>
          <w:lang w:eastAsia="ru-RU"/>
        </w:rPr>
        <w:t>,</w:t>
      </w:r>
      <w:r w:rsidR="006D0DAA" w:rsidRPr="00B76B16">
        <w:rPr>
          <w:rFonts w:ascii="Times New Roman" w:eastAsia="Times New Roman" w:hAnsi="Times New Roman" w:cs="Times New Roman"/>
          <w:color w:val="000000"/>
          <w:sz w:val="28"/>
          <w:szCs w:val="28"/>
          <w:lang w:eastAsia="ru-RU"/>
        </w:rPr>
        <w:t>физкультурные занятия с использованием</w:t>
      </w:r>
      <w:r w:rsidR="00B76B16" w:rsidRPr="00B76B16">
        <w:rPr>
          <w:rFonts w:ascii="Times New Roman" w:eastAsia="Times New Roman" w:hAnsi="Times New Roman" w:cs="Times New Roman"/>
          <w:color w:val="000000"/>
          <w:sz w:val="28"/>
          <w:szCs w:val="28"/>
          <w:lang w:eastAsia="ru-RU"/>
        </w:rPr>
        <w:t xml:space="preserve"> </w:t>
      </w:r>
      <w:r w:rsidR="0002044E" w:rsidRPr="00B76B16">
        <w:rPr>
          <w:rFonts w:ascii="Times New Roman" w:eastAsia="Times New Roman" w:hAnsi="Times New Roman" w:cs="Times New Roman"/>
          <w:color w:val="000000"/>
          <w:sz w:val="28"/>
          <w:szCs w:val="28"/>
          <w:lang w:eastAsia="ru-RU"/>
        </w:rPr>
        <w:t>здоровьесберегающих</w:t>
      </w:r>
      <w:r w:rsidR="00B76B16" w:rsidRPr="00B76B16">
        <w:rPr>
          <w:rFonts w:ascii="Times New Roman" w:eastAsia="Times New Roman" w:hAnsi="Times New Roman" w:cs="Times New Roman"/>
          <w:color w:val="000000"/>
          <w:sz w:val="28"/>
          <w:szCs w:val="28"/>
          <w:lang w:eastAsia="ru-RU"/>
        </w:rPr>
        <w:t xml:space="preserve"> </w:t>
      </w:r>
      <w:r w:rsidR="0002044E" w:rsidRPr="00B76B16">
        <w:rPr>
          <w:rFonts w:ascii="Times New Roman" w:eastAsia="Times New Roman" w:hAnsi="Times New Roman" w:cs="Times New Roman"/>
          <w:color w:val="000000"/>
          <w:sz w:val="28"/>
          <w:szCs w:val="28"/>
          <w:lang w:eastAsia="ru-RU"/>
        </w:rPr>
        <w:t>технологий,</w:t>
      </w:r>
      <w:r w:rsidR="00B76B16" w:rsidRPr="00B76B16">
        <w:rPr>
          <w:rFonts w:ascii="Times New Roman" w:eastAsia="Times New Roman" w:hAnsi="Times New Roman" w:cs="Times New Roman"/>
          <w:color w:val="000000"/>
          <w:sz w:val="28"/>
          <w:szCs w:val="28"/>
          <w:lang w:eastAsia="ru-RU"/>
        </w:rPr>
        <w:t xml:space="preserve"> </w:t>
      </w:r>
      <w:r w:rsidR="006D0DAA" w:rsidRPr="00B76B16">
        <w:rPr>
          <w:rFonts w:ascii="Times New Roman" w:eastAsia="Times New Roman" w:hAnsi="Times New Roman" w:cs="Times New Roman"/>
          <w:color w:val="000000"/>
          <w:sz w:val="28"/>
          <w:szCs w:val="28"/>
          <w:lang w:eastAsia="ru-RU"/>
        </w:rPr>
        <w:t>воздушные ванны</w:t>
      </w:r>
      <w:r w:rsidR="0002044E" w:rsidRPr="00B76B16">
        <w:rPr>
          <w:rFonts w:ascii="Times New Roman" w:eastAsia="Times New Roman" w:hAnsi="Times New Roman" w:cs="Times New Roman"/>
          <w:color w:val="000000"/>
          <w:sz w:val="28"/>
          <w:szCs w:val="28"/>
          <w:lang w:eastAsia="ru-RU"/>
        </w:rPr>
        <w:t>,</w:t>
      </w:r>
      <w:r w:rsidR="00B76B16" w:rsidRPr="00B76B16">
        <w:rPr>
          <w:rFonts w:ascii="Times New Roman" w:eastAsia="Times New Roman" w:hAnsi="Times New Roman" w:cs="Times New Roman"/>
          <w:color w:val="000000"/>
          <w:sz w:val="28"/>
          <w:szCs w:val="28"/>
          <w:lang w:eastAsia="ru-RU"/>
        </w:rPr>
        <w:t xml:space="preserve"> </w:t>
      </w:r>
      <w:r w:rsidR="006D0DAA" w:rsidRPr="00B76B16">
        <w:rPr>
          <w:rFonts w:ascii="Times New Roman" w:eastAsia="Times New Roman" w:hAnsi="Times New Roman" w:cs="Times New Roman"/>
          <w:color w:val="000000"/>
          <w:sz w:val="28"/>
          <w:szCs w:val="28"/>
          <w:lang w:eastAsia="ru-RU"/>
        </w:rPr>
        <w:t>полоскание горла прохладной водой после еды</w:t>
      </w:r>
      <w:r w:rsidR="0002044E"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Использование</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здоровьесберегающих технологий в режиме дня</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Комплекс психогигиенических </w:t>
      </w:r>
      <w:r w:rsidR="00B76B16" w:rsidRPr="00B76B16">
        <w:rPr>
          <w:rFonts w:ascii="Times New Roman" w:eastAsia="Times New Roman" w:hAnsi="Times New Roman" w:cs="Times New Roman"/>
          <w:color w:val="000000"/>
          <w:sz w:val="28"/>
          <w:szCs w:val="28"/>
          <w:lang w:eastAsia="ru-RU"/>
        </w:rPr>
        <w:t xml:space="preserve">мероприятий </w:t>
      </w:r>
      <w:r w:rsidRPr="00B76B16">
        <w:rPr>
          <w:rFonts w:ascii="Times New Roman" w:eastAsia="Times New Roman" w:hAnsi="Times New Roman" w:cs="Times New Roman"/>
          <w:color w:val="000000"/>
          <w:sz w:val="28"/>
          <w:szCs w:val="28"/>
          <w:lang w:eastAsia="ru-RU"/>
        </w:rPr>
        <w:t>психодиагностика;</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психогимнастика;</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элементы музыкотерапии;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индивидуальные и подгрупповые занятия, направленные на коррекцию познавательных процессов и эмоциональной сферы;</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обеспечение благоприятного психологического</w:t>
      </w:r>
      <w:r w:rsidR="00C109F4" w:rsidRPr="00B76B16">
        <w:rPr>
          <w:rFonts w:ascii="Times New Roman" w:eastAsia="Times New Roman" w:hAnsi="Times New Roman" w:cs="Times New Roman"/>
          <w:color w:val="000000"/>
          <w:sz w:val="28"/>
          <w:szCs w:val="28"/>
          <w:lang w:eastAsia="ru-RU"/>
        </w:rPr>
        <w:t xml:space="preserve"> климата в ДОУ ,игровой массаж </w:t>
      </w:r>
      <w:r w:rsidRPr="00B76B16">
        <w:rPr>
          <w:rFonts w:ascii="Times New Roman" w:eastAsia="Times New Roman" w:hAnsi="Times New Roman" w:cs="Times New Roman"/>
          <w:color w:val="000000"/>
          <w:sz w:val="28"/>
          <w:szCs w:val="28"/>
          <w:lang w:eastAsia="ru-RU"/>
        </w:rPr>
        <w:t>релаксационные игры</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пальчиковые игры Бардышевой Т.Ю.;</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физминутки </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Ковалько В.И, Вакуленко Ю.А.;</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динамические паузы Авериной И.В.;</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дыхательная гимнастика Стрельниковой А. и</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Толкачёвой Б.;</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Работа с детьми по формированию убеждений, привычек здорового образа жизни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проведение занятий по ознакомлению детей со</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строением своего тела и правилами ухода за ним,</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использование игровых методов при формировании</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культурно</w:t>
      </w:r>
      <w:r w:rsidR="00B76B16"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t xml:space="preserve">гигиенических навыков </w:t>
      </w:r>
      <w:r w:rsidR="00C109F4"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Комплекс лечебно</w:t>
      </w:r>
      <w:r w:rsidRPr="00B76B16">
        <w:rPr>
          <w:rFonts w:ascii="Times New Roman" w:eastAsia="Times New Roman" w:hAnsi="Times New Roman" w:cs="Times New Roman"/>
          <w:color w:val="000000"/>
          <w:sz w:val="28"/>
          <w:szCs w:val="28"/>
          <w:lang w:eastAsia="ru-RU"/>
        </w:rPr>
        <w:softHyphen/>
      </w:r>
      <w:r w:rsidR="00C109F4"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оздоровительных мероприятий с учетом состояния</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здоровья каждого ребенка</w:t>
      </w:r>
      <w:r w:rsidR="0002044E"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Обеспечение условий для осуществления ежедневного осмотра воспитанников</w:t>
      </w:r>
    </w:p>
    <w:p w:rsidR="00C109F4"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фиксация заболевания</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профилактические мероприятия по простудным</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заб</w:t>
      </w:r>
      <w:r w:rsidR="0002044E" w:rsidRPr="00B76B16">
        <w:rPr>
          <w:rFonts w:ascii="Times New Roman" w:eastAsia="Times New Roman" w:hAnsi="Times New Roman" w:cs="Times New Roman"/>
          <w:color w:val="000000"/>
          <w:sz w:val="28"/>
          <w:szCs w:val="28"/>
          <w:lang w:eastAsia="ru-RU"/>
        </w:rPr>
        <w:t xml:space="preserve">олеваниям </w:t>
      </w:r>
      <w:r w:rsidRPr="00B76B16">
        <w:rPr>
          <w:rFonts w:ascii="Times New Roman" w:eastAsia="Times New Roman" w:hAnsi="Times New Roman" w:cs="Times New Roman"/>
          <w:color w:val="000000"/>
          <w:sz w:val="28"/>
          <w:szCs w:val="28"/>
          <w:lang w:eastAsia="ru-RU"/>
        </w:rPr>
        <w:t>мероприятия с часто болеющими детьми</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результат</w:t>
      </w:r>
      <w:r w:rsidR="00C109F4" w:rsidRPr="00B76B16">
        <w:rPr>
          <w:rFonts w:ascii="Times New Roman" w:eastAsia="Times New Roman" w:hAnsi="Times New Roman" w:cs="Times New Roman"/>
          <w:color w:val="000000"/>
          <w:sz w:val="28"/>
          <w:szCs w:val="28"/>
          <w:lang w:eastAsia="ru-RU"/>
        </w:rPr>
        <w:t>- медсестра 1 раз в неделю</w:t>
      </w:r>
      <w:r w:rsidR="0002044E"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Активизация двигательного</w:t>
      </w:r>
      <w:r w:rsidR="00B76B16" w:rsidRPr="00B76B16">
        <w:rPr>
          <w:rFonts w:ascii="Times New Roman" w:eastAsia="Times New Roman" w:hAnsi="Times New Roman" w:cs="Times New Roman"/>
          <w:color w:val="000000"/>
          <w:sz w:val="28"/>
          <w:szCs w:val="28"/>
          <w:lang w:eastAsia="ru-RU"/>
        </w:rPr>
        <w:t xml:space="preserve"> р</w:t>
      </w:r>
      <w:r w:rsidRPr="00B76B16">
        <w:rPr>
          <w:rFonts w:ascii="Times New Roman" w:eastAsia="Times New Roman" w:hAnsi="Times New Roman" w:cs="Times New Roman"/>
          <w:color w:val="000000"/>
          <w:sz w:val="28"/>
          <w:szCs w:val="28"/>
          <w:lang w:eastAsia="ru-RU"/>
        </w:rPr>
        <w:t>ежима воспитанников</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обеспечение двигательного режима детей</w:t>
      </w:r>
      <w:r w:rsidR="00C36D10" w:rsidRPr="00B76B16">
        <w:rPr>
          <w:rFonts w:ascii="Times New Roman" w:eastAsia="Times New Roman" w:hAnsi="Times New Roman" w:cs="Times New Roman"/>
          <w:color w:val="000000"/>
          <w:sz w:val="28"/>
          <w:szCs w:val="28"/>
          <w:lang w:eastAsia="ru-RU"/>
        </w:rPr>
        <w:t xml:space="preserve"> атрибутами и </w:t>
      </w:r>
      <w:r w:rsidRPr="00B76B16">
        <w:rPr>
          <w:rFonts w:ascii="Times New Roman" w:eastAsia="Times New Roman" w:hAnsi="Times New Roman" w:cs="Times New Roman"/>
          <w:color w:val="000000"/>
          <w:sz w:val="28"/>
          <w:szCs w:val="28"/>
          <w:lang w:eastAsia="ru-RU"/>
        </w:rPr>
        <w:t>пособиями;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создание необходимой развивающей среды;</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проведение подвижных игр, пеших переходов вовремя прогулок;</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строгое соблюдение двигательного режима и</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 xml:space="preserve">режима дня; </w:t>
      </w:r>
      <w:r w:rsidRPr="00B76B16">
        <w:rPr>
          <w:rFonts w:ascii="Times New Roman" w:eastAsia="Times New Roman" w:hAnsi="Times New Roman" w:cs="Times New Roman"/>
          <w:color w:val="000000"/>
          <w:sz w:val="28"/>
          <w:szCs w:val="28"/>
          <w:lang w:eastAsia="ru-RU"/>
        </w:rPr>
        <w:softHyphen/>
        <w:t>проведение утренней гимнастики,</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физкультминуток, игр с движениями в свободной</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деятельности;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хождение босиком на занятиях физкультурой,</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ритмикой, хореографией</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Профилактическая работа</w:t>
      </w:r>
      <w:r w:rsidR="00C109F4"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постоянный контроль осанки;</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контроль дыхания на занятиях с повышенной</w:t>
      </w:r>
      <w:r w:rsidR="00B76B16"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двигательной нагрузкой;</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кварцевание;</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вакцинация против гриппа;</w:t>
      </w:r>
    </w:p>
    <w:p w:rsidR="006D0DAA" w:rsidRPr="00B76B16" w:rsidRDefault="006D0DAA" w:rsidP="00FF0E2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употребление свежего чеснока и лука;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2.4. Особенности взаимодействия педагогического коллектива с семьями воспитанников</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Обновление системы дошкольного образования, процессы гуманизации и демократизации в нем обусловили необходимость активизации взаимодействия дошкольного учреждения с семьей.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Поэтому не случайно в последние годы начала развиваться и внедряться новая философия взаимодействия семьи и дошкольного учреждения. В основе ее лежит идея о том, что за воспитание детей несут ответственность родители, а все остальные социальные институты призваны поддерживать и дополнять их воспитательную деятельность.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Идея взаимосвязи общественного и семейного воспитания нашла своё отражение в ряде нормативно</w:t>
      </w:r>
      <w:r w:rsidR="0002044E"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правовых документов, в том числе в «Концепции дошкольного воспитания», Законе «Об образовании</w:t>
      </w:r>
      <w:r w:rsidR="009520A8" w:rsidRPr="00B76B16">
        <w:rPr>
          <w:rFonts w:ascii="Times New Roman" w:eastAsia="Times New Roman" w:hAnsi="Times New Roman" w:cs="Times New Roman"/>
          <w:color w:val="000000"/>
          <w:sz w:val="28"/>
          <w:szCs w:val="28"/>
          <w:lang w:eastAsia="ru-RU"/>
        </w:rPr>
        <w:t xml:space="preserve"> в РФ</w:t>
      </w:r>
      <w:r w:rsidRPr="00B76B16">
        <w:rPr>
          <w:rFonts w:ascii="Times New Roman" w:eastAsia="Times New Roman" w:hAnsi="Times New Roman" w:cs="Times New Roman"/>
          <w:color w:val="000000"/>
          <w:sz w:val="28"/>
          <w:szCs w:val="28"/>
          <w:lang w:eastAsia="ru-RU"/>
        </w:rPr>
        <w:t>» и др. Так, в законе «Об образовании</w:t>
      </w:r>
      <w:r w:rsidR="009520A8" w:rsidRPr="00B76B16">
        <w:rPr>
          <w:rFonts w:ascii="Times New Roman" w:eastAsia="Times New Roman" w:hAnsi="Times New Roman" w:cs="Times New Roman"/>
          <w:color w:val="000000"/>
          <w:sz w:val="28"/>
          <w:szCs w:val="28"/>
          <w:lang w:eastAsia="ru-RU"/>
        </w:rPr>
        <w:t>в РФ</w:t>
      </w:r>
      <w:r w:rsidRPr="00B76B16">
        <w:rPr>
          <w:rFonts w:ascii="Times New Roman" w:eastAsia="Times New Roman" w:hAnsi="Times New Roman" w:cs="Times New Roman"/>
          <w:color w:val="000000"/>
          <w:sz w:val="28"/>
          <w:szCs w:val="28"/>
          <w:lang w:eastAsia="ru-RU"/>
        </w:rPr>
        <w:t>» в ст. 18 записано, что «родители являются первыми педагогами. Они обязаны заложить основы физического, нравственного и интеллектуального развития личности ребёнка в раннем возрасте».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Основными условиями</w:t>
      </w:r>
      <w:r w:rsidRPr="00B76B16">
        <w:rPr>
          <w:rFonts w:ascii="Times New Roman" w:eastAsia="Times New Roman" w:hAnsi="Times New Roman" w:cs="Times New Roman"/>
          <w:color w:val="000000"/>
          <w:sz w:val="28"/>
          <w:szCs w:val="28"/>
          <w:lang w:eastAsia="ru-RU"/>
        </w:rPr>
        <w:t>, ​необходимыми для реализации доверительного взаимодействия между ДОУ и семьей, являются следующие: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Cambria Math" w:eastAsia="Times New Roman" w:hAnsi="Cambria Math"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изучение семей воспитанников: учет различий в возрасте родителей, их образовании, общем культурном уровне, личностных особенностей родителей, их взглядов на воспитание, структуры и характера семейных отношений и др.;</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Cambria Math" w:eastAsia="Times New Roman" w:hAnsi="Cambria Math"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открытость детского сада семье;</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Cambria Math" w:eastAsia="Times New Roman" w:hAnsi="Cambria Math"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ориентация педагога на работу с детьми и родителями.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lastRenderedPageBreak/>
        <w:t>Работу с родителями следует строить, придерживаясь следующих </w:t>
      </w:r>
      <w:r w:rsidRPr="00B76B16">
        <w:rPr>
          <w:rFonts w:ascii="Times New Roman" w:eastAsia="Times New Roman" w:hAnsi="Times New Roman" w:cs="Times New Roman"/>
          <w:b/>
          <w:bCs/>
          <w:color w:val="000000"/>
          <w:sz w:val="28"/>
          <w:szCs w:val="28"/>
          <w:lang w:eastAsia="ru-RU"/>
        </w:rPr>
        <w:t>этапов</w:t>
      </w:r>
      <w:r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 Проектирование содержания и форм работы с родителями. Проведение экспресс</w:t>
      </w:r>
      <w:r w:rsidRPr="00B76B16">
        <w:rPr>
          <w:rFonts w:ascii="Times New Roman" w:eastAsia="Times New Roman" w:hAnsi="Times New Roman" w:cs="Times New Roman"/>
          <w:color w:val="000000"/>
          <w:sz w:val="28"/>
          <w:szCs w:val="28"/>
          <w:lang w:eastAsia="ru-RU"/>
        </w:rPr>
        <w:softHyphen/>
        <w:t>опроса с целью изучения их потребностей. Важно не только сообщить родителю о том, что ДОУ хочет делать с его ребенком, но и узнать, чего он ждет от ДОУ. Полученные данные следует использовать для дальнейшей работы.</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2) Установление между педагогами и родителями доброжелательных отношений с установкой на будущее деловое сотрудничество. Необходимо заинтересовать родителей той работой, которую предполагается с ними проводить, сформировать у них положительный образ ребенка.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3) Формирование у родителей более полного образа своего ребенка и правильного его восприятия посредством сообщения им знаний, информации, которые невозможно получить в семье и которые оказываются неожиданными и интересными для них. Это может быть информация о некоторых особенностях общения ребенка со сверстниками, его отношении к труду, достижениях в продуктивных видах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4) Совместное с взрослыми исследование и формирование личности ребенка. На данном этапе планируется конкретное содержание работы, выбираются формы сотрудничества.</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Просветительско</w:t>
      </w:r>
      <w:r w:rsidR="009520A8" w:rsidRPr="00B76B16">
        <w:rPr>
          <w:rFonts w:ascii="Times New Roman" w:eastAsia="Times New Roman" w:hAnsi="Times New Roman" w:cs="Times New Roman"/>
          <w:b/>
          <w:bCs/>
          <w:color w:val="000000"/>
          <w:sz w:val="28"/>
          <w:szCs w:val="28"/>
          <w:lang w:eastAsia="ru-RU"/>
        </w:rPr>
        <w:t>-</w:t>
      </w:r>
      <w:r w:rsidRPr="00B76B16">
        <w:rPr>
          <w:rFonts w:ascii="Times New Roman" w:eastAsia="Times New Roman" w:hAnsi="Times New Roman" w:cs="Times New Roman"/>
          <w:b/>
          <w:bCs/>
          <w:color w:val="000000"/>
          <w:sz w:val="28"/>
          <w:szCs w:val="28"/>
          <w:lang w:eastAsia="ru-RU"/>
        </w:rPr>
        <w:softHyphen/>
        <w:t>информационные формы взаимодействия с родителями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Общее родительское собрание ДОУ</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Его цель </w:t>
      </w:r>
      <w:r w:rsidRPr="00B76B16">
        <w:rPr>
          <w:rFonts w:ascii="Times New Roman" w:eastAsia="Times New Roman" w:hAnsi="Times New Roman" w:cs="Times New Roman"/>
          <w:color w:val="000000"/>
          <w:sz w:val="28"/>
          <w:szCs w:val="28"/>
          <w:lang w:eastAsia="ru-RU"/>
        </w:rPr>
        <w:softHyphen/>
        <w:t xml:space="preserve"> координация действий родительской общественности и педагогического коллектива по вопросам образования, воспитания, оздоровления и развития воспитанников</w:t>
      </w:r>
      <w:r w:rsidRPr="00B76B16">
        <w:rPr>
          <w:rFonts w:ascii="Times New Roman" w:eastAsia="Times New Roman" w:hAnsi="Times New Roman" w:cs="Times New Roman"/>
          <w:i/>
          <w:iCs/>
          <w:color w:val="000000"/>
          <w:sz w:val="28"/>
          <w:szCs w:val="28"/>
          <w:lang w:eastAsia="ru-RU"/>
        </w:rPr>
        <w:t>. </w:t>
      </w:r>
      <w:r w:rsidRPr="00B76B16">
        <w:rPr>
          <w:rFonts w:ascii="Times New Roman" w:eastAsia="Times New Roman" w:hAnsi="Times New Roman" w:cs="Times New Roman"/>
          <w:color w:val="000000"/>
          <w:sz w:val="28"/>
          <w:szCs w:val="28"/>
          <w:lang w:eastAsia="ru-RU"/>
        </w:rPr>
        <w:t>​На общих родительских собраниях обсуждаются проблемы воспитания детей​</w:t>
      </w:r>
      <w:r w:rsidRPr="00B76B16">
        <w:rPr>
          <w:rFonts w:ascii="Times New Roman" w:eastAsia="Times New Roman" w:hAnsi="Times New Roman" w:cs="Times New Roman"/>
          <w:i/>
          <w:iCs/>
          <w:color w:val="000000"/>
          <w:sz w:val="28"/>
          <w:szCs w:val="28"/>
          <w:lang w:eastAsia="ru-RU"/>
        </w:rPr>
        <w:t>.</w:t>
      </w:r>
      <w:r w:rsidRPr="00B76B16">
        <w:rPr>
          <w:rFonts w:ascii="Times New Roman" w:eastAsia="Times New Roman" w:hAnsi="Times New Roman" w:cs="Times New Roman"/>
          <w:color w:val="000000"/>
          <w:sz w:val="28"/>
          <w:szCs w:val="28"/>
          <w:lang w:eastAsia="ru-RU"/>
        </w:rPr>
        <w:t> ​ Как и любое родительское собрание требует тщательной предварительной подготовки поверхностного суждения о роли детского сада, оказывать практическую помощь семье. К ним относятся: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записи интересных бесед с детьми,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видеофрагменты организации различных видов деятельности, режимных моментов, занятий;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фотографии,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выставки детских работ,</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стенды, ширмы, папки</w:t>
      </w:r>
      <w:r w:rsidR="008C0E5B" w:rsidRPr="00B76B16">
        <w:rPr>
          <w:rFonts w:ascii="Times New Roman" w:eastAsia="Times New Roman" w:hAnsi="Times New Roman" w:cs="Times New Roman"/>
          <w:color w:val="000000"/>
          <w:sz w:val="28"/>
          <w:szCs w:val="28"/>
          <w:lang w:eastAsia="ru-RU"/>
        </w:rPr>
        <w:t xml:space="preserve"> - </w:t>
      </w:r>
      <w:r w:rsidRPr="00B76B16">
        <w:rPr>
          <w:rFonts w:ascii="Times New Roman" w:eastAsia="Times New Roman" w:hAnsi="Times New Roman" w:cs="Times New Roman"/>
          <w:color w:val="000000"/>
          <w:sz w:val="28"/>
          <w:szCs w:val="28"/>
          <w:lang w:eastAsia="ru-RU"/>
        </w:rPr>
        <w:softHyphen/>
        <w:t>передвижки.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Тематические индивидуальные консультации</w:t>
      </w:r>
      <w:r w:rsidRPr="00B76B16">
        <w:rPr>
          <w:rFonts w:ascii="Times New Roman" w:eastAsia="Times New Roman" w:hAnsi="Times New Roman" w:cs="Times New Roman"/>
          <w:color w:val="000000"/>
          <w:sz w:val="28"/>
          <w:szCs w:val="28"/>
          <w:lang w:eastAsia="ru-RU"/>
        </w:rPr>
        <w:t>​ организуются с целью ответить на все вопросы, интересующие родителей ​</w:t>
      </w:r>
      <w:r w:rsidRPr="00B76B16">
        <w:rPr>
          <w:rFonts w:ascii="Times New Roman" w:eastAsia="Times New Roman" w:hAnsi="Times New Roman" w:cs="Times New Roman"/>
          <w:i/>
          <w:iCs/>
          <w:color w:val="000000"/>
          <w:sz w:val="28"/>
          <w:szCs w:val="28"/>
          <w:lang w:eastAsia="ru-RU"/>
        </w:rPr>
        <w:t>. </w:t>
      </w:r>
      <w:r w:rsidRPr="00B76B16">
        <w:rPr>
          <w:rFonts w:ascii="Times New Roman" w:eastAsia="Times New Roman" w:hAnsi="Times New Roman" w:cs="Times New Roman"/>
          <w:color w:val="000000"/>
          <w:sz w:val="28"/>
          <w:szCs w:val="28"/>
          <w:lang w:eastAsia="ru-RU"/>
        </w:rPr>
        <w:t>​Часть консультации посвящается трудностям воспитания детей. Они могут проводиться и специалистами по общим и специальным вопросам, например, развитию музыкальности у ребенка, охране его психики, обучению грамоте и др. 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 Г</w:t>
      </w:r>
      <w:r w:rsidR="008C0E5B" w:rsidRPr="00B76B16">
        <w:rPr>
          <w:rFonts w:ascii="Times New Roman" w:eastAsia="Times New Roman" w:hAnsi="Times New Roman" w:cs="Times New Roman"/>
          <w:color w:val="000000"/>
          <w:sz w:val="28"/>
          <w:szCs w:val="28"/>
          <w:lang w:eastAsia="ru-RU"/>
        </w:rPr>
        <w:t xml:space="preserve">лавное назначение </w:t>
      </w:r>
      <w:r w:rsidR="008C0E5B" w:rsidRPr="00B76B16">
        <w:rPr>
          <w:rFonts w:ascii="Times New Roman" w:eastAsia="Times New Roman" w:hAnsi="Times New Roman" w:cs="Times New Roman"/>
          <w:color w:val="000000"/>
          <w:sz w:val="28"/>
          <w:szCs w:val="28"/>
          <w:lang w:eastAsia="ru-RU"/>
        </w:rPr>
        <w:lastRenderedPageBreak/>
        <w:t>консультации -</w:t>
      </w:r>
      <w:r w:rsidRPr="00B76B16">
        <w:rPr>
          <w:rFonts w:ascii="Times New Roman" w:eastAsia="Times New Roman" w:hAnsi="Times New Roman" w:cs="Times New Roman"/>
          <w:color w:val="000000"/>
          <w:sz w:val="28"/>
          <w:szCs w:val="28"/>
          <w:lang w:eastAsia="ru-RU"/>
        </w:rPr>
        <w:t xml:space="preserve"> родители убеждаются в том, что в детском саду они могут получить поддержку и совет.</w:t>
      </w:r>
    </w:p>
    <w:p w:rsidR="006D0DAA" w:rsidRPr="00B76B16" w:rsidRDefault="006D0DAA" w:rsidP="00FF0E29">
      <w:pPr>
        <w:shd w:val="clear" w:color="auto" w:fill="FFFFFF"/>
        <w:spacing w:after="0" w:line="246" w:lineRule="atLeast"/>
        <w:ind w:left="-709"/>
        <w:jc w:val="both"/>
        <w:outlineLvl w:val="2"/>
        <w:rPr>
          <w:rFonts w:ascii="Times New Roman" w:eastAsia="Times New Roman" w:hAnsi="Times New Roman" w:cs="Times New Roman"/>
          <w:b/>
          <w:bCs/>
          <w:color w:val="000000"/>
          <w:sz w:val="28"/>
          <w:szCs w:val="28"/>
          <w:lang w:eastAsia="ru-RU"/>
        </w:rPr>
      </w:pPr>
      <w:r w:rsidRPr="00B76B16">
        <w:rPr>
          <w:rFonts w:ascii="Times New Roman" w:eastAsia="Times New Roman" w:hAnsi="Times New Roman" w:cs="Times New Roman"/>
          <w:b/>
          <w:bCs/>
          <w:color w:val="000000"/>
          <w:sz w:val="28"/>
          <w:szCs w:val="28"/>
          <w:lang w:eastAsia="ru-RU"/>
        </w:rPr>
        <w:t>Досуговые формы взаимодействия с родителями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В дальнейшем педагогам проще налаживать с ними контакты, предоставлять педагогическую информацию. Такие формы сотрудничества с семьей могут быть эффективными, только если воспитатели уделяют достаточное внимание педагогическому содержанию мероприятия, а установление неформальных доверительных отношений с родителями не является основной целью общения.</w:t>
      </w:r>
    </w:p>
    <w:p w:rsidR="006D0DAA" w:rsidRPr="00B76B16" w:rsidRDefault="006D0DAA" w:rsidP="00FF0E29">
      <w:pPr>
        <w:shd w:val="clear" w:color="auto" w:fill="FFFFFF"/>
        <w:spacing w:after="0" w:line="246" w:lineRule="atLeast"/>
        <w:ind w:left="-709"/>
        <w:jc w:val="both"/>
        <w:outlineLvl w:val="2"/>
        <w:rPr>
          <w:rFonts w:ascii="Times New Roman" w:eastAsia="Times New Roman" w:hAnsi="Times New Roman" w:cs="Times New Roman"/>
          <w:b/>
          <w:bCs/>
          <w:color w:val="000000"/>
          <w:sz w:val="28"/>
          <w:szCs w:val="28"/>
          <w:lang w:eastAsia="ru-RU"/>
        </w:rPr>
      </w:pPr>
      <w:r w:rsidRPr="00B76B16">
        <w:rPr>
          <w:rFonts w:ascii="Times New Roman" w:eastAsia="Times New Roman" w:hAnsi="Times New Roman" w:cs="Times New Roman"/>
          <w:b/>
          <w:bCs/>
          <w:color w:val="000000"/>
          <w:sz w:val="28"/>
          <w:szCs w:val="28"/>
          <w:lang w:eastAsia="ru-RU"/>
        </w:rPr>
        <w:t>Праздники, утренники, мероприятия (концерты, соревнования).</w:t>
      </w:r>
      <w:r w:rsidRPr="00B76B16">
        <w:rPr>
          <w:rFonts w:ascii="Times New Roman" w:eastAsia="Times New Roman" w:hAnsi="Times New Roman" w:cs="Times New Roman"/>
          <w:color w:val="000000"/>
          <w:sz w:val="28"/>
          <w:szCs w:val="28"/>
          <w:lang w:eastAsia="ru-RU"/>
        </w:rPr>
        <w:t> ​</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К данной группе форм относятся проведение педагогами дошкольных учреждений таких традиционных совместных праздников и досугов. Такие вечера помогают создать эмоциональный комфорт в группе, сблизить участников педагогического процесса. Родители могут проявить смекалку и фантазию в различных конкурсах. Они могут выступать в роли непосредственных участников: участвовать в составлении сценария, читать стихотворения, петь песни, играть на музыкальных инструментах и рассказывать интересные истории и т.д.</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Выставки, вернисажи детских работ</w:t>
      </w:r>
      <w:r w:rsidRPr="00B76B16">
        <w:rPr>
          <w:rFonts w:ascii="Times New Roman" w:eastAsia="Times New Roman" w:hAnsi="Times New Roman" w:cs="Times New Roman"/>
          <w:color w:val="000000"/>
          <w:sz w:val="28"/>
          <w:szCs w:val="28"/>
          <w:lang w:eastAsia="ru-RU"/>
        </w:rPr>
        <w:t>.</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​Их цель </w:t>
      </w:r>
      <w:r w:rsidRPr="00B76B16">
        <w:rPr>
          <w:rFonts w:ascii="Times New Roman" w:eastAsia="Times New Roman" w:hAnsi="Times New Roman" w:cs="Times New Roman"/>
          <w:color w:val="000000"/>
          <w:sz w:val="28"/>
          <w:szCs w:val="28"/>
          <w:lang w:eastAsia="ru-RU"/>
        </w:rPr>
        <w:softHyphen/>
        <w:t xml:space="preserve"> демонстрируя родителям важных разделов программы или успехов детей по освоению программы (рисунки, самодельные игрушки, творческие работы).</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Информационные листы</w:t>
      </w:r>
      <w:r w:rsidRPr="00B76B16">
        <w:rPr>
          <w:rFonts w:ascii="Times New Roman" w:eastAsia="Times New Roman" w:hAnsi="Times New Roman" w:cs="Times New Roman"/>
          <w:color w:val="000000"/>
          <w:sz w:val="28"/>
          <w:szCs w:val="28"/>
          <w:lang w:eastAsia="ru-RU"/>
        </w:rPr>
        <w:t>. ​Они могут нести в себе следующую информацию:</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объявления о собраниях, событиях, экскурсиях;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просьбы о помощи;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благодарность добровольным помощникам и т.д.</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Памятки для родителей.</w:t>
      </w:r>
      <w:r w:rsidRPr="00B76B16">
        <w:rPr>
          <w:rFonts w:ascii="Times New Roman" w:eastAsia="Times New Roman" w:hAnsi="Times New Roman" w:cs="Times New Roman"/>
          <w:color w:val="000000"/>
          <w:sz w:val="28"/>
          <w:szCs w:val="28"/>
          <w:lang w:eastAsia="ru-RU"/>
        </w:rPr>
        <w:t> Н​ебольшое описание (инструкция) правильного (грамотного) по выполнению каких-либо действий.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Папки–передвижки</w:t>
      </w:r>
      <w:r w:rsidRPr="00B76B16">
        <w:rPr>
          <w:rFonts w:ascii="Times New Roman" w:eastAsia="Times New Roman" w:hAnsi="Times New Roman" w:cs="Times New Roman"/>
          <w:color w:val="000000"/>
          <w:sz w:val="28"/>
          <w:szCs w:val="28"/>
          <w:lang w:eastAsia="ru-RU"/>
        </w:rPr>
        <w:t>. Ф​ормируются по тематическому принципу: «Чтобы наши дети не болели», «Роль отца в воспитании детей» и т.д. Папка дается во временное пользование родителям. Когда родители ознакомятся с содержанием папки</w:t>
      </w:r>
      <w:r w:rsidRPr="00B76B16">
        <w:rPr>
          <w:rFonts w:ascii="Times New Roman" w:eastAsia="Times New Roman" w:hAnsi="Times New Roman" w:cs="Times New Roman"/>
          <w:color w:val="000000"/>
          <w:sz w:val="28"/>
          <w:szCs w:val="28"/>
          <w:lang w:eastAsia="ru-RU"/>
        </w:rPr>
        <w:softHyphen/>
        <w:t>передвижки, с ними следует побеседовать о прочитанном, ответить на возникшие вопросы, выслушать предложения и т.д. Родительская газета​ оформляется самими родителями. В ней они отмечают интересные случаи из жизни семьи, делятся опытом воспитания по отдельным вопросам.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Анкетирование</w:t>
      </w:r>
      <w:r w:rsidRPr="00B76B16">
        <w:rPr>
          <w:rFonts w:ascii="Times New Roman" w:eastAsia="Times New Roman" w:hAnsi="Times New Roman" w:cs="Times New Roman"/>
          <w:color w:val="000000"/>
          <w:sz w:val="28"/>
          <w:szCs w:val="28"/>
          <w:lang w:eastAsia="ru-RU"/>
        </w:rPr>
        <w:t>. ​Один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Получив реальную картину, на основе собранных данных педагогом определяется и вырабатывается тактика общения с каждым родителем и ребёнком. Это помогает лучше ориентироваться в педагогических потребностях каждой семьи, учесть ее индивидуальные особенности.)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lastRenderedPageBreak/>
        <w:t>2.6. Наиболее существенные характеристики содержания Программы (специфика национальных, социокультурных и иных условий)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Образовательный процесс в ДОУ организован для детей с ОВЗ, поэтому имеет коррекционную направленность, которую обеспечивают: проведение комплексного психолого</w:t>
      </w:r>
      <w:r w:rsidRPr="00B76B16">
        <w:rPr>
          <w:rFonts w:ascii="Times New Roman" w:eastAsia="Times New Roman" w:hAnsi="Times New Roman" w:cs="Times New Roman"/>
          <w:color w:val="000000"/>
          <w:sz w:val="28"/>
          <w:szCs w:val="28"/>
          <w:lang w:eastAsia="ru-RU"/>
        </w:rPr>
        <w:softHyphen/>
      </w:r>
      <w:r w:rsidR="00665B3C"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педагогического обследования для создания индивидуальной коррекционно</w:t>
      </w:r>
      <w:r w:rsidR="00665B3C"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образовательной программы для каждого воспитанника; преимущественное использование индивидуальных форм организации обучения и воспитания; широкое использование игровой и других видов доступной детям деятельности (конструктивной, изобразительной, трудовой, музыкальной и др.) в процессе реализации программного содержания по всем образовательным областям как основы формирования знаний и опыта деятельности; участие в образовательном процессе большого количества специалистов, работающих с группой воспитанников в течение каждого дня и недели.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Ежедневно с ребенком работает воспитатель. Необходимую помощь в присмотре за детьми, организации их деятельности и проведении режимных моментов оказывает также помощник воспитателя. В соответствии с расписанием занятий, к работе с ребенком</w:t>
      </w:r>
      <w:r w:rsidR="008C0E5B"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 xml:space="preserve">систематически включается </w:t>
      </w:r>
      <w:r w:rsidR="004B3C9A" w:rsidRPr="00B76B16">
        <w:rPr>
          <w:rFonts w:ascii="Times New Roman" w:eastAsia="Times New Roman" w:hAnsi="Times New Roman" w:cs="Times New Roman"/>
          <w:color w:val="000000"/>
          <w:sz w:val="28"/>
          <w:szCs w:val="28"/>
          <w:lang w:eastAsia="ru-RU"/>
        </w:rPr>
        <w:t>педагог-психолог,</w:t>
      </w:r>
      <w:r w:rsidR="008C0E5B" w:rsidRPr="00B76B16">
        <w:rPr>
          <w:rFonts w:ascii="Times New Roman" w:eastAsia="Times New Roman" w:hAnsi="Times New Roman" w:cs="Times New Roman"/>
          <w:color w:val="000000"/>
          <w:sz w:val="28"/>
          <w:szCs w:val="28"/>
          <w:lang w:eastAsia="ru-RU"/>
        </w:rPr>
        <w:t xml:space="preserve"> </w:t>
      </w:r>
      <w:r w:rsidRPr="00B76B16">
        <w:rPr>
          <w:rFonts w:ascii="Times New Roman" w:eastAsia="Times New Roman" w:hAnsi="Times New Roman" w:cs="Times New Roman"/>
          <w:color w:val="000000"/>
          <w:sz w:val="28"/>
          <w:szCs w:val="28"/>
          <w:lang w:eastAsia="ru-RU"/>
        </w:rPr>
        <w:t>музыкальный руководитель.</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.Воспитанники ДОУ </w:t>
      </w:r>
      <w:r w:rsidRPr="00B76B16">
        <w:rPr>
          <w:rFonts w:ascii="Times New Roman" w:eastAsia="Times New Roman" w:hAnsi="Times New Roman" w:cs="Times New Roman"/>
          <w:color w:val="000000"/>
          <w:sz w:val="28"/>
          <w:szCs w:val="28"/>
          <w:lang w:eastAsia="ru-RU"/>
        </w:rPr>
        <w:softHyphen/>
        <w:t xml:space="preserve"> жители </w:t>
      </w:r>
      <w:r w:rsidR="004B3C9A" w:rsidRPr="00B76B16">
        <w:rPr>
          <w:rFonts w:ascii="Times New Roman" w:eastAsia="Times New Roman" w:hAnsi="Times New Roman" w:cs="Times New Roman"/>
          <w:color w:val="000000"/>
          <w:sz w:val="28"/>
          <w:szCs w:val="28"/>
          <w:lang w:eastAsia="ru-RU"/>
        </w:rPr>
        <w:t xml:space="preserve"> Республики Дагестан</w:t>
      </w:r>
      <w:r w:rsidRPr="00B76B16">
        <w:rPr>
          <w:rFonts w:ascii="Times New Roman" w:eastAsia="Times New Roman" w:hAnsi="Times New Roman" w:cs="Times New Roman"/>
          <w:color w:val="000000"/>
          <w:sz w:val="28"/>
          <w:szCs w:val="28"/>
          <w:lang w:eastAsia="ru-RU"/>
        </w:rPr>
        <w:t xml:space="preserve">, поэтому в целях обеспечения их социальной адаптации много внимания уделяется ознакомлению с </w:t>
      </w:r>
      <w:r w:rsidR="004B3C9A" w:rsidRPr="00B76B16">
        <w:rPr>
          <w:rFonts w:ascii="Times New Roman" w:eastAsia="Times New Roman" w:hAnsi="Times New Roman" w:cs="Times New Roman"/>
          <w:color w:val="000000"/>
          <w:sz w:val="28"/>
          <w:szCs w:val="28"/>
          <w:lang w:eastAsia="ru-RU"/>
        </w:rPr>
        <w:t xml:space="preserve">родным </w:t>
      </w:r>
      <w:r w:rsidRPr="00B76B16">
        <w:rPr>
          <w:rFonts w:ascii="Times New Roman" w:eastAsia="Times New Roman" w:hAnsi="Times New Roman" w:cs="Times New Roman"/>
          <w:color w:val="000000"/>
          <w:sz w:val="28"/>
          <w:szCs w:val="28"/>
          <w:lang w:eastAsia="ru-RU"/>
        </w:rPr>
        <w:t xml:space="preserve"> краем, его жителями, достопримечательностями, организацией жизни людей.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1. Климатические условия позволяют:</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формировать представления о всех четырех временах года, что важно для адекватной ориентировки ребенка с интеллектуальной недостаточностью в окружающей действительности (природной и социальной среде) ;</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систематически в течение всего года использовать с учетом возрастных особенностей детей прогулки как действенную форму укрепления их физического и психического здоровья.</w:t>
      </w:r>
    </w:p>
    <w:p w:rsidR="003F7EA5" w:rsidRPr="00B76B16" w:rsidRDefault="003F7EA5" w:rsidP="00FF0E29">
      <w:pPr>
        <w:shd w:val="clear" w:color="auto" w:fill="FFFFFF"/>
        <w:spacing w:after="0" w:line="294" w:lineRule="atLeast"/>
        <w:ind w:left="-709"/>
        <w:jc w:val="both"/>
        <w:rPr>
          <w:rFonts w:ascii="Times New Roman" w:eastAsia="Times New Roman" w:hAnsi="Times New Roman" w:cs="Times New Roman"/>
          <w:b/>
          <w:bCs/>
          <w:color w:val="000000"/>
          <w:sz w:val="28"/>
          <w:szCs w:val="28"/>
          <w:lang w:eastAsia="ru-RU"/>
        </w:rPr>
      </w:pP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III ОРГАНИЗАЦИОННЫЙ РАЗДЕЛ</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Режим пребывания</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Режим пребывания ребенка разработан на основе санитарно</w:t>
      </w:r>
      <w:r w:rsidR="009520A8"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эпидемиологических правил и нормативов СанПин 2.4.1.3049</w:t>
      </w:r>
      <w:r w:rsidRPr="00B76B16">
        <w:rPr>
          <w:rFonts w:ascii="Times New Roman" w:eastAsia="Times New Roman" w:hAnsi="Times New Roman" w:cs="Times New Roman"/>
          <w:color w:val="000000"/>
          <w:sz w:val="28"/>
          <w:szCs w:val="28"/>
          <w:lang w:eastAsia="ru-RU"/>
        </w:rPr>
        <w:softHyphen/>
        <w:t>13 «Санитарно</w:t>
      </w:r>
      <w:r w:rsidRPr="00B76B16">
        <w:rPr>
          <w:rFonts w:ascii="Times New Roman" w:eastAsia="Times New Roman" w:hAnsi="Times New Roman" w:cs="Times New Roman"/>
          <w:color w:val="000000"/>
          <w:sz w:val="28"/>
          <w:szCs w:val="28"/>
          <w:lang w:eastAsia="ru-RU"/>
        </w:rPr>
        <w:softHyphen/>
        <w:t>э</w:t>
      </w:r>
      <w:r w:rsidR="009520A8"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пидемиологические требования к устройству, содержанию и организации режима работы в дошкольных организациях», изменений к ним (СанПИн 2.4.1.3049</w:t>
      </w:r>
      <w:r w:rsidRPr="00B76B16">
        <w:rPr>
          <w:rFonts w:ascii="Times New Roman" w:eastAsia="Times New Roman" w:hAnsi="Times New Roman" w:cs="Times New Roman"/>
          <w:color w:val="000000"/>
          <w:sz w:val="28"/>
          <w:szCs w:val="28"/>
          <w:lang w:eastAsia="ru-RU"/>
        </w:rPr>
        <w:softHyphen/>
        <w:t>13) и скорректирован с учетом специфики коррекционо</w:t>
      </w:r>
      <w:r w:rsidR="009520A8"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xml:space="preserve"> образовательного процесса. Ежедневная организация жизни и деятельности детей осуществляется на основе учета их возрастных и индивидуальных особенностей и социального заказа родителей и предусматривает личностно</w:t>
      </w:r>
      <w:r w:rsidR="009520A8"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ориентированный подход к организации всех видов детской деятельности.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3.3. Планирование образовательной деятельности</w:t>
      </w:r>
    </w:p>
    <w:p w:rsidR="006D0DAA" w:rsidRPr="00B76B16" w:rsidRDefault="004B3C9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Учебная нагрузка в МК</w:t>
      </w:r>
      <w:r w:rsidR="006D0DAA" w:rsidRPr="00B76B16">
        <w:rPr>
          <w:rFonts w:ascii="Times New Roman" w:eastAsia="Times New Roman" w:hAnsi="Times New Roman" w:cs="Times New Roman"/>
          <w:color w:val="000000"/>
          <w:sz w:val="28"/>
          <w:szCs w:val="28"/>
          <w:lang w:eastAsia="ru-RU"/>
        </w:rPr>
        <w:t>ДОУ определяется на основе, Сан ПиНа 2.4.1.3049</w:t>
      </w:r>
      <w:r w:rsidR="006D0DAA" w:rsidRPr="00B76B16">
        <w:rPr>
          <w:rFonts w:ascii="Times New Roman" w:eastAsia="Times New Roman" w:hAnsi="Times New Roman" w:cs="Times New Roman"/>
          <w:color w:val="000000"/>
          <w:sz w:val="28"/>
          <w:szCs w:val="28"/>
          <w:lang w:eastAsia="ru-RU"/>
        </w:rPr>
        <w:softHyphen/>
        <w:t>13 от 30.07.13. </w:t>
      </w:r>
      <w:r w:rsidR="006D0DAA" w:rsidRPr="00B76B16">
        <w:rPr>
          <w:rFonts w:ascii="Times New Roman" w:eastAsia="Times New Roman" w:hAnsi="Times New Roman" w:cs="Times New Roman"/>
          <w:bCs/>
          <w:color w:val="000000"/>
          <w:sz w:val="28"/>
          <w:szCs w:val="28"/>
          <w:lang w:eastAsia="ru-RU"/>
        </w:rPr>
        <w:t>Объем недельной образовательной нагрузки дл</w:t>
      </w:r>
      <w:r w:rsidR="00476E95" w:rsidRPr="00B76B16">
        <w:rPr>
          <w:rFonts w:ascii="Times New Roman" w:eastAsia="Times New Roman" w:hAnsi="Times New Roman" w:cs="Times New Roman"/>
          <w:bCs/>
          <w:color w:val="000000"/>
          <w:sz w:val="28"/>
          <w:szCs w:val="28"/>
          <w:lang w:eastAsia="ru-RU"/>
        </w:rPr>
        <w:t>я детей дошкольного</w:t>
      </w:r>
      <w:r w:rsidR="008C0E5B" w:rsidRPr="00B76B16">
        <w:rPr>
          <w:rFonts w:ascii="Times New Roman" w:eastAsia="Times New Roman" w:hAnsi="Times New Roman" w:cs="Times New Roman"/>
          <w:bCs/>
          <w:color w:val="000000"/>
          <w:sz w:val="28"/>
          <w:szCs w:val="28"/>
          <w:lang w:eastAsia="ru-RU"/>
        </w:rPr>
        <w:t xml:space="preserve"> </w:t>
      </w:r>
      <w:r w:rsidR="00476E95" w:rsidRPr="00B76B16">
        <w:rPr>
          <w:rFonts w:ascii="Times New Roman" w:eastAsia="Times New Roman" w:hAnsi="Times New Roman" w:cs="Times New Roman"/>
          <w:bCs/>
          <w:color w:val="000000"/>
          <w:sz w:val="28"/>
          <w:szCs w:val="28"/>
          <w:lang w:eastAsia="ru-RU"/>
        </w:rPr>
        <w:lastRenderedPageBreak/>
        <w:t>возраста в МК</w:t>
      </w:r>
      <w:r w:rsidR="009520A8" w:rsidRPr="00B76B16">
        <w:rPr>
          <w:rFonts w:ascii="Times New Roman" w:eastAsia="Times New Roman" w:hAnsi="Times New Roman" w:cs="Times New Roman"/>
          <w:bCs/>
          <w:color w:val="000000"/>
          <w:sz w:val="28"/>
          <w:szCs w:val="28"/>
          <w:lang w:eastAsia="ru-RU"/>
        </w:rPr>
        <w:t>ДОУ на 2019</w:t>
      </w:r>
      <w:r w:rsidRPr="00B76B16">
        <w:rPr>
          <w:rFonts w:ascii="Times New Roman" w:eastAsia="Times New Roman" w:hAnsi="Times New Roman" w:cs="Times New Roman"/>
          <w:bCs/>
          <w:color w:val="000000"/>
          <w:sz w:val="28"/>
          <w:szCs w:val="28"/>
          <w:lang w:eastAsia="ru-RU"/>
        </w:rPr>
        <w:t>-</w:t>
      </w:r>
      <w:r w:rsidR="006D0DAA" w:rsidRPr="00B76B16">
        <w:rPr>
          <w:rFonts w:ascii="Times New Roman" w:eastAsia="Times New Roman" w:hAnsi="Times New Roman" w:cs="Times New Roman"/>
          <w:bCs/>
          <w:color w:val="000000"/>
          <w:sz w:val="28"/>
          <w:szCs w:val="28"/>
          <w:lang w:eastAsia="ru-RU"/>
        </w:rPr>
        <w:softHyphen/>
        <w:t>20</w:t>
      </w:r>
      <w:r w:rsidR="009520A8" w:rsidRPr="00B76B16">
        <w:rPr>
          <w:rFonts w:ascii="Times New Roman" w:eastAsia="Times New Roman" w:hAnsi="Times New Roman" w:cs="Times New Roman"/>
          <w:bCs/>
          <w:color w:val="000000"/>
          <w:sz w:val="28"/>
          <w:szCs w:val="28"/>
          <w:lang w:eastAsia="ru-RU"/>
        </w:rPr>
        <w:t>25</w:t>
      </w:r>
      <w:r w:rsidRPr="00B76B16">
        <w:rPr>
          <w:rFonts w:ascii="Times New Roman" w:eastAsia="Times New Roman" w:hAnsi="Times New Roman" w:cs="Times New Roman"/>
          <w:bCs/>
          <w:color w:val="000000"/>
          <w:sz w:val="28"/>
          <w:szCs w:val="28"/>
          <w:lang w:eastAsia="ru-RU"/>
        </w:rPr>
        <w:t xml:space="preserve"> учебные</w:t>
      </w:r>
      <w:r w:rsidR="008C0E5B" w:rsidRPr="00B76B16">
        <w:rPr>
          <w:rFonts w:ascii="Times New Roman" w:eastAsia="Times New Roman" w:hAnsi="Times New Roman" w:cs="Times New Roman"/>
          <w:bCs/>
          <w:color w:val="000000"/>
          <w:sz w:val="28"/>
          <w:szCs w:val="28"/>
          <w:lang w:eastAsia="ru-RU"/>
        </w:rPr>
        <w:t xml:space="preserve"> </w:t>
      </w:r>
      <w:r w:rsidR="006D0DAA" w:rsidRPr="00B76B16">
        <w:rPr>
          <w:rFonts w:ascii="Times New Roman" w:eastAsia="Times New Roman" w:hAnsi="Times New Roman" w:cs="Times New Roman"/>
          <w:bCs/>
          <w:color w:val="000000"/>
          <w:sz w:val="28"/>
          <w:szCs w:val="28"/>
          <w:lang w:eastAsia="ru-RU"/>
        </w:rPr>
        <w:t>год</w:t>
      </w:r>
      <w:r w:rsidRPr="00B76B16">
        <w:rPr>
          <w:rFonts w:ascii="Times New Roman" w:eastAsia="Times New Roman" w:hAnsi="Times New Roman" w:cs="Times New Roman"/>
          <w:bCs/>
          <w:color w:val="000000"/>
          <w:sz w:val="28"/>
          <w:szCs w:val="28"/>
          <w:lang w:eastAsia="ru-RU"/>
        </w:rPr>
        <w:t>ы</w:t>
      </w:r>
      <w:r w:rsidR="006D0DAA" w:rsidRPr="00B76B16">
        <w:rPr>
          <w:rFonts w:ascii="Times New Roman" w:eastAsia="Times New Roman" w:hAnsi="Times New Roman" w:cs="Times New Roman"/>
          <w:color w:val="000000"/>
          <w:sz w:val="28"/>
          <w:szCs w:val="28"/>
          <w:lang w:eastAsia="ru-RU"/>
        </w:rPr>
        <w:t> разработан в соответствии с Федеральным государственным стандартом дошкольного образования, Сан Пин 2.4.1.3049</w:t>
      </w:r>
      <w:r w:rsidR="006D0DAA" w:rsidRPr="00B76B16">
        <w:rPr>
          <w:rFonts w:ascii="Times New Roman" w:eastAsia="Times New Roman" w:hAnsi="Times New Roman" w:cs="Times New Roman"/>
          <w:color w:val="000000"/>
          <w:sz w:val="28"/>
          <w:szCs w:val="28"/>
          <w:lang w:eastAsia="ru-RU"/>
        </w:rPr>
        <w:softHyphen/>
        <w:t>13 от 30.07.13</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bCs/>
          <w:color w:val="000000"/>
          <w:sz w:val="28"/>
          <w:szCs w:val="28"/>
          <w:lang w:eastAsia="ru-RU"/>
        </w:rPr>
        <w:t>3.4. Организация предметно</w:t>
      </w:r>
      <w:r w:rsidRPr="00B76B16">
        <w:rPr>
          <w:rFonts w:ascii="Times New Roman" w:eastAsia="Times New Roman" w:hAnsi="Times New Roman" w:cs="Times New Roman"/>
          <w:b/>
          <w:bCs/>
          <w:color w:val="000000"/>
          <w:sz w:val="28"/>
          <w:szCs w:val="28"/>
          <w:lang w:eastAsia="ru-RU"/>
        </w:rPr>
        <w:softHyphen/>
      </w:r>
      <w:r w:rsidR="004B3C9A" w:rsidRPr="00B76B16">
        <w:rPr>
          <w:rFonts w:ascii="Times New Roman" w:eastAsia="Times New Roman" w:hAnsi="Times New Roman" w:cs="Times New Roman"/>
          <w:b/>
          <w:bCs/>
          <w:color w:val="000000"/>
          <w:sz w:val="28"/>
          <w:szCs w:val="28"/>
          <w:lang w:eastAsia="ru-RU"/>
        </w:rPr>
        <w:t>-</w:t>
      </w:r>
      <w:r w:rsidRPr="00B76B16">
        <w:rPr>
          <w:rFonts w:ascii="Times New Roman" w:eastAsia="Times New Roman" w:hAnsi="Times New Roman" w:cs="Times New Roman"/>
          <w:b/>
          <w:bCs/>
          <w:color w:val="000000"/>
          <w:sz w:val="28"/>
          <w:szCs w:val="28"/>
          <w:lang w:eastAsia="ru-RU"/>
        </w:rPr>
        <w:t>развивающей среды</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В ДОУ создана комфортная, содержательно </w:t>
      </w:r>
      <w:r w:rsidRPr="00B76B16">
        <w:rPr>
          <w:rFonts w:ascii="Times New Roman" w:eastAsia="Times New Roman" w:hAnsi="Times New Roman" w:cs="Times New Roman"/>
          <w:color w:val="000000"/>
          <w:sz w:val="28"/>
          <w:szCs w:val="28"/>
          <w:lang w:eastAsia="ru-RU"/>
        </w:rPr>
        <w:softHyphen/>
        <w:t xml:space="preserve"> насыщенная, трансформируемая, полифункциональная, вариативная, доступная и безопасная предметно – развивающая среда, а также она обеспечивает максимальную реализацию образовательного потенциала пространства. Обеспечивает возможность общения в совместной деятельности детей и взрослых, двигательной активности детей, а также возможности уединения. Развивающая предметно – пространственная среда учитывает возрастные особенности детей, обеспечивает игровую, познавательно</w:t>
      </w:r>
      <w:r w:rsidRPr="00B76B16">
        <w:rPr>
          <w:rFonts w:ascii="Times New Roman" w:eastAsia="Times New Roman" w:hAnsi="Times New Roman" w:cs="Times New Roman"/>
          <w:color w:val="000000"/>
          <w:sz w:val="28"/>
          <w:szCs w:val="28"/>
          <w:lang w:eastAsia="ru-RU"/>
        </w:rPr>
        <w:softHyphen/>
      </w:r>
      <w:r w:rsidR="004B3C9A"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исследовательскую, двигательную, продуктивную, творческую, двигательную активность с доступными детям материалами;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b/>
          <w:color w:val="000000"/>
          <w:sz w:val="28"/>
          <w:szCs w:val="28"/>
          <w:lang w:eastAsia="ru-RU"/>
        </w:rPr>
      </w:pPr>
      <w:r w:rsidRPr="00B76B16">
        <w:rPr>
          <w:rFonts w:ascii="Times New Roman" w:eastAsia="Times New Roman" w:hAnsi="Times New Roman" w:cs="Times New Roman"/>
          <w:color w:val="000000"/>
          <w:sz w:val="28"/>
          <w:szCs w:val="28"/>
          <w:lang w:eastAsia="ru-RU"/>
        </w:rPr>
        <w:t xml:space="preserve">Предметно </w:t>
      </w:r>
      <w:r w:rsidRPr="00B76B16">
        <w:rPr>
          <w:rFonts w:ascii="Times New Roman" w:eastAsia="Times New Roman" w:hAnsi="Times New Roman" w:cs="Times New Roman"/>
          <w:color w:val="000000"/>
          <w:sz w:val="28"/>
          <w:szCs w:val="28"/>
          <w:lang w:eastAsia="ru-RU"/>
        </w:rPr>
        <w:softHyphen/>
        <w:t xml:space="preserve"> развивающая среда</w:t>
      </w:r>
      <w:r w:rsidRPr="00B76B16">
        <w:rPr>
          <w:rFonts w:ascii="Times New Roman" w:eastAsia="Times New Roman" w:hAnsi="Times New Roman" w:cs="Times New Roman"/>
          <w:b/>
          <w:bCs/>
          <w:color w:val="000000"/>
          <w:sz w:val="28"/>
          <w:szCs w:val="28"/>
          <w:lang w:eastAsia="ru-RU"/>
        </w:rPr>
        <w:t> </w:t>
      </w:r>
      <w:r w:rsidRPr="00B76B16">
        <w:rPr>
          <w:rFonts w:ascii="Times New Roman" w:eastAsia="Times New Roman" w:hAnsi="Times New Roman" w:cs="Times New Roman"/>
          <w:color w:val="000000"/>
          <w:sz w:val="28"/>
          <w:szCs w:val="28"/>
          <w:lang w:eastAsia="ru-RU"/>
        </w:rPr>
        <w:t>​организована в соответствии с основными ​</w:t>
      </w:r>
      <w:r w:rsidRPr="00B76B16">
        <w:rPr>
          <w:rFonts w:ascii="Times New Roman" w:eastAsia="Times New Roman" w:hAnsi="Times New Roman" w:cs="Times New Roman"/>
          <w:b/>
          <w:i/>
          <w:iCs/>
          <w:color w:val="000000"/>
          <w:sz w:val="28"/>
          <w:szCs w:val="28"/>
          <w:lang w:eastAsia="ru-RU"/>
        </w:rPr>
        <w:t>принципами</w:t>
      </w:r>
      <w:r w:rsidRPr="00B76B16">
        <w:rPr>
          <w:rFonts w:ascii="Times New Roman" w:eastAsia="Times New Roman" w:hAnsi="Times New Roman" w:cs="Times New Roman"/>
          <w:b/>
          <w:color w:val="000000"/>
          <w:sz w:val="28"/>
          <w:szCs w:val="28"/>
          <w:lang w:eastAsia="ru-RU"/>
        </w:rPr>
        <w:t>​:</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i/>
          <w:iCs/>
          <w:color w:val="000000"/>
          <w:sz w:val="28"/>
          <w:szCs w:val="28"/>
          <w:lang w:eastAsia="ru-RU"/>
        </w:rPr>
        <w:t>полифункциональности среды</w:t>
      </w:r>
      <w:r w:rsidRPr="00B76B16">
        <w:rPr>
          <w:rFonts w:ascii="Times New Roman" w:eastAsia="Times New Roman" w:hAnsi="Times New Roman" w:cs="Times New Roman"/>
          <w:color w:val="000000"/>
          <w:sz w:val="28"/>
          <w:szCs w:val="28"/>
          <w:lang w:eastAsia="ru-RU"/>
        </w:rPr>
        <w:t>​, обеспечивает перед детьми множество возможностей. Игровой материал используется в соответствии с замыслом ребенка, сюжетом игры в разных функциях.</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i/>
          <w:iCs/>
          <w:color w:val="000000"/>
          <w:sz w:val="28"/>
          <w:szCs w:val="28"/>
          <w:lang w:eastAsia="ru-RU"/>
        </w:rPr>
        <w:t>трансформируемости</w:t>
      </w:r>
      <w:r w:rsidRPr="00B76B16">
        <w:rPr>
          <w:rFonts w:ascii="Times New Roman" w:eastAsia="Times New Roman" w:hAnsi="Times New Roman" w:cs="Times New Roman"/>
          <w:i/>
          <w:iCs/>
          <w:color w:val="000000"/>
          <w:sz w:val="28"/>
          <w:szCs w:val="28"/>
          <w:lang w:eastAsia="ru-RU"/>
        </w:rPr>
        <w:t> </w:t>
      </w:r>
      <w:r w:rsidRPr="00B76B16">
        <w:rPr>
          <w:rFonts w:ascii="Times New Roman" w:eastAsia="Times New Roman" w:hAnsi="Times New Roman" w:cs="Times New Roman"/>
          <w:color w:val="000000"/>
          <w:sz w:val="28"/>
          <w:szCs w:val="28"/>
          <w:lang w:eastAsia="ru-RU"/>
        </w:rPr>
        <w:t>​среды, обеспечивает изменение предметно пространственной среды в зависимости от образовательной ситуации в том числе от меняющихся интересов и возможностей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i/>
          <w:iCs/>
          <w:color w:val="000000"/>
          <w:sz w:val="28"/>
          <w:szCs w:val="28"/>
          <w:lang w:eastAsia="ru-RU"/>
        </w:rPr>
        <w:t>вариативности среды</w:t>
      </w:r>
      <w:r w:rsidRPr="00B76B16">
        <w:rPr>
          <w:rFonts w:ascii="Times New Roman" w:eastAsia="Times New Roman" w:hAnsi="Times New Roman" w:cs="Times New Roman"/>
          <w:color w:val="000000"/>
          <w:sz w:val="28"/>
          <w:szCs w:val="28"/>
          <w:lang w:eastAsia="ru-RU"/>
        </w:rPr>
        <w:t>​, предполагает наличие различных пространств (для игры,конструирования, уединения и пр.), а также разнообразных материалов, игр, игрушек, обеспечивающих свободный выбор детей. Игровой материал периодически меняется, для стимулирования игровой, двигательной, познавательной активности детей.</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i/>
          <w:iCs/>
          <w:color w:val="000000"/>
          <w:sz w:val="28"/>
          <w:szCs w:val="28"/>
          <w:lang w:eastAsia="ru-RU"/>
        </w:rPr>
        <w:t>доступности среды</w:t>
      </w:r>
      <w:r w:rsidRPr="00B76B16">
        <w:rPr>
          <w:rFonts w:ascii="Times New Roman" w:eastAsia="Times New Roman" w:hAnsi="Times New Roman" w:cs="Times New Roman"/>
          <w:i/>
          <w:iCs/>
          <w:color w:val="000000"/>
          <w:sz w:val="28"/>
          <w:szCs w:val="28"/>
          <w:lang w:eastAsia="ru-RU"/>
        </w:rPr>
        <w:t>,</w:t>
      </w:r>
      <w:r w:rsidRPr="00B76B16">
        <w:rPr>
          <w:rFonts w:ascii="Times New Roman" w:eastAsia="Times New Roman" w:hAnsi="Times New Roman" w:cs="Times New Roman"/>
          <w:color w:val="000000"/>
          <w:sz w:val="28"/>
          <w:szCs w:val="28"/>
          <w:lang w:eastAsia="ru-RU"/>
        </w:rPr>
        <w:t> предпологает свободный доступ детей к играм, игрушкам, материалам, обеспечивающим все основные виды детской активности.</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b/>
          <w:i/>
          <w:iCs/>
          <w:color w:val="000000"/>
          <w:sz w:val="28"/>
          <w:szCs w:val="28"/>
          <w:lang w:eastAsia="ru-RU"/>
        </w:rPr>
        <w:t>безопасности среды</w:t>
      </w:r>
      <w:r w:rsidRPr="00B76B16">
        <w:rPr>
          <w:rFonts w:ascii="Times New Roman" w:eastAsia="Times New Roman" w:hAnsi="Times New Roman" w:cs="Times New Roman"/>
          <w:i/>
          <w:iCs/>
          <w:color w:val="000000"/>
          <w:sz w:val="28"/>
          <w:szCs w:val="28"/>
          <w:lang w:eastAsia="ru-RU"/>
        </w:rPr>
        <w:t>,</w:t>
      </w:r>
      <w:r w:rsidRPr="00B76B16">
        <w:rPr>
          <w:rFonts w:ascii="Times New Roman" w:eastAsia="Times New Roman" w:hAnsi="Times New Roman" w:cs="Times New Roman"/>
          <w:color w:val="000000"/>
          <w:sz w:val="28"/>
          <w:szCs w:val="28"/>
          <w:lang w:eastAsia="ru-RU"/>
        </w:rPr>
        <w:t> обеспечивает надежность и отвечает санитарно</w:t>
      </w:r>
      <w:r w:rsidRPr="00B76B16">
        <w:rPr>
          <w:rFonts w:ascii="Times New Roman" w:eastAsia="Times New Roman" w:hAnsi="Times New Roman" w:cs="Times New Roman"/>
          <w:color w:val="000000"/>
          <w:sz w:val="28"/>
          <w:szCs w:val="28"/>
          <w:lang w:eastAsia="ru-RU"/>
        </w:rPr>
        <w:softHyphen/>
        <w:t>эпидемиологическим правилам и нормативам, гигиеническим, педагогическим и эстетическим требованиям</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Пространство групп организовано в виде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Зонирование пространства организовано с учетом всего времени пребывания детей в ДОУ.</w:t>
      </w:r>
    </w:p>
    <w:p w:rsidR="006D0DAA" w:rsidRPr="00B76B16" w:rsidRDefault="006D0DAA" w:rsidP="00FF0E29">
      <w:pPr>
        <w:shd w:val="clear" w:color="auto" w:fill="FFFFFF"/>
        <w:spacing w:after="0" w:line="294" w:lineRule="atLeast"/>
        <w:ind w:left="-709"/>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Примерный перечень зон для организации:</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сюжетно</w:t>
      </w:r>
      <w:r w:rsidRPr="00B76B16">
        <w:rPr>
          <w:rFonts w:ascii="Times New Roman" w:eastAsia="Times New Roman" w:hAnsi="Times New Roman" w:cs="Times New Roman"/>
          <w:color w:val="000000"/>
          <w:sz w:val="28"/>
          <w:szCs w:val="28"/>
          <w:lang w:eastAsia="ru-RU"/>
        </w:rPr>
        <w:softHyphen/>
      </w:r>
      <w:r w:rsidR="004B3C9A"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ролевых и режиссерских игр (театрализованная деятельность, ряжение, освоение социальных ролей и профессий и пр.) ;</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познавательной активности (экспериментирование с различными материалами, развитие речи, наблюдение за природными явлениями, развитие математических представлений и пр.) ;</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самостоятельной деятельности детей (конструирование из различных материалов, художественно</w:t>
      </w:r>
      <w:r w:rsidR="004B3C9A"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softHyphen/>
        <w:t xml:space="preserve">продуктивная деятельность, ознакомление </w:t>
      </w:r>
      <w:r w:rsidRPr="00B76B16">
        <w:rPr>
          <w:rFonts w:ascii="Times New Roman" w:eastAsia="Times New Roman" w:hAnsi="Times New Roman" w:cs="Times New Roman"/>
          <w:color w:val="000000"/>
          <w:sz w:val="28"/>
          <w:szCs w:val="28"/>
          <w:lang w:eastAsia="ru-RU"/>
        </w:rPr>
        <w:lastRenderedPageBreak/>
        <w:t>с литературой, выставка детского творчества, центр патриотического воспитания и пр.) ;</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двигательной активности (спортивные игры, соревнования и пр.) ;</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настольно</w:t>
      </w:r>
      <w:r w:rsidRPr="00B76B16">
        <w:rPr>
          <w:rFonts w:ascii="Times New Roman" w:eastAsia="Times New Roman" w:hAnsi="Times New Roman" w:cs="Times New Roman"/>
          <w:color w:val="000000"/>
          <w:sz w:val="28"/>
          <w:szCs w:val="28"/>
          <w:lang w:eastAsia="ru-RU"/>
        </w:rPr>
        <w:softHyphen/>
      </w:r>
      <w:r w:rsidR="004B3C9A" w:rsidRPr="00B76B16">
        <w:rPr>
          <w:rFonts w:ascii="Times New Roman" w:eastAsia="Times New Roman" w:hAnsi="Times New Roman" w:cs="Times New Roman"/>
          <w:color w:val="000000"/>
          <w:sz w:val="28"/>
          <w:szCs w:val="28"/>
          <w:lang w:eastAsia="ru-RU"/>
        </w:rPr>
        <w:t>-</w:t>
      </w:r>
      <w:r w:rsidRPr="00B76B16">
        <w:rPr>
          <w:rFonts w:ascii="Times New Roman" w:eastAsia="Times New Roman" w:hAnsi="Times New Roman" w:cs="Times New Roman"/>
          <w:color w:val="000000"/>
          <w:sz w:val="28"/>
          <w:szCs w:val="28"/>
          <w:lang w:eastAsia="ru-RU"/>
        </w:rPr>
        <w:t xml:space="preserve">печатных и </w:t>
      </w:r>
      <w:r w:rsidR="004B3C9A" w:rsidRPr="00B76B16">
        <w:rPr>
          <w:rFonts w:ascii="Times New Roman" w:eastAsia="Times New Roman" w:hAnsi="Times New Roman" w:cs="Times New Roman"/>
          <w:color w:val="000000"/>
          <w:sz w:val="28"/>
          <w:szCs w:val="28"/>
          <w:lang w:eastAsia="ru-RU"/>
        </w:rPr>
        <w:t xml:space="preserve">развивающих игр (рассматривание </w:t>
      </w:r>
      <w:r w:rsidRPr="00B76B16">
        <w:rPr>
          <w:rFonts w:ascii="Times New Roman" w:eastAsia="Times New Roman" w:hAnsi="Times New Roman" w:cs="Times New Roman"/>
          <w:color w:val="000000"/>
          <w:sz w:val="28"/>
          <w:szCs w:val="28"/>
          <w:lang w:eastAsia="ru-RU"/>
        </w:rPr>
        <w:t>иллюстрированного материала, дидактические игры и пр.) ;</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экспериментирования и наблюдения за природными явлениями ( календарь природы, центры для организации различных проектов и пр.) ;</w:t>
      </w:r>
    </w:p>
    <w:p w:rsidR="006D0DAA" w:rsidRPr="00B76B16" w:rsidRDefault="006D0DAA" w:rsidP="00FF0E29">
      <w:pPr>
        <w:numPr>
          <w:ilvl w:val="0"/>
          <w:numId w:val="6"/>
        </w:numPr>
        <w:shd w:val="clear" w:color="auto" w:fill="FFFFFF"/>
        <w:spacing w:after="0" w:line="294" w:lineRule="atLeast"/>
        <w:ind w:left="-709" w:firstLine="0"/>
        <w:jc w:val="both"/>
        <w:rPr>
          <w:rFonts w:ascii="Times New Roman" w:eastAsia="Times New Roman" w:hAnsi="Times New Roman" w:cs="Times New Roman"/>
          <w:color w:val="000000"/>
          <w:sz w:val="28"/>
          <w:szCs w:val="28"/>
          <w:lang w:eastAsia="ru-RU"/>
        </w:rPr>
      </w:pPr>
      <w:r w:rsidRPr="00B76B16">
        <w:rPr>
          <w:rFonts w:ascii="Times New Roman" w:eastAsia="Times New Roman" w:hAnsi="Times New Roman" w:cs="Times New Roman"/>
          <w:color w:val="000000"/>
          <w:sz w:val="28"/>
          <w:szCs w:val="28"/>
          <w:lang w:eastAsia="ru-RU"/>
        </w:rPr>
        <w:t>для отдыха (уединение, общение и пр.).</w:t>
      </w:r>
    </w:p>
    <w:p w:rsidR="006D0DAA" w:rsidRPr="00B76B16" w:rsidRDefault="006D0DAA" w:rsidP="00FF0E29">
      <w:pPr>
        <w:shd w:val="clear" w:color="auto" w:fill="FFFFFF"/>
        <w:spacing w:after="0" w:line="240" w:lineRule="auto"/>
        <w:ind w:left="-709"/>
        <w:jc w:val="both"/>
        <w:outlineLvl w:val="2"/>
        <w:rPr>
          <w:rFonts w:ascii="Times New Roman" w:eastAsia="Times New Roman" w:hAnsi="Times New Roman" w:cs="Times New Roman"/>
          <w:color w:val="797979"/>
          <w:sz w:val="28"/>
          <w:szCs w:val="28"/>
          <w:lang w:eastAsia="ru-RU"/>
        </w:rPr>
      </w:pPr>
      <w:r w:rsidRPr="00B76B16">
        <w:rPr>
          <w:rFonts w:ascii="Times New Roman" w:eastAsia="Times New Roman" w:hAnsi="Times New Roman" w:cs="Times New Roman"/>
          <w:b/>
          <w:bCs/>
          <w:color w:val="000000"/>
          <w:sz w:val="28"/>
          <w:szCs w:val="28"/>
          <w:lang w:eastAsia="ru-RU"/>
        </w:rPr>
        <w:t>​</w:t>
      </w:r>
    </w:p>
    <w:p w:rsidR="008D56CF" w:rsidRPr="00B76B16" w:rsidRDefault="008D56CF" w:rsidP="00FF0E29">
      <w:pPr>
        <w:ind w:left="-709"/>
        <w:jc w:val="both"/>
        <w:rPr>
          <w:rFonts w:ascii="Times New Roman" w:hAnsi="Times New Roman" w:cs="Times New Roman"/>
          <w:sz w:val="28"/>
          <w:szCs w:val="28"/>
        </w:rPr>
      </w:pPr>
    </w:p>
    <w:sectPr w:rsidR="008D56CF" w:rsidRPr="00B76B16" w:rsidSect="00423C1B">
      <w:footerReference w:type="default" r:id="rId8"/>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9CD" w:rsidRDefault="00CB79CD" w:rsidP="00F07223">
      <w:pPr>
        <w:spacing w:after="0" w:line="240" w:lineRule="auto"/>
      </w:pPr>
      <w:r>
        <w:separator/>
      </w:r>
    </w:p>
  </w:endnote>
  <w:endnote w:type="continuationSeparator" w:id="1">
    <w:p w:rsidR="00CB79CD" w:rsidRDefault="00CB79CD" w:rsidP="00F07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1349"/>
      <w:docPartObj>
        <w:docPartGallery w:val="Page Numbers (Bottom of Page)"/>
        <w:docPartUnique/>
      </w:docPartObj>
    </w:sdtPr>
    <w:sdtContent>
      <w:p w:rsidR="006C562E" w:rsidRDefault="00F72391">
        <w:pPr>
          <w:pStyle w:val="aa"/>
          <w:jc w:val="center"/>
        </w:pPr>
        <w:fldSimple w:instr=" PAGE   \* MERGEFORMAT ">
          <w:r w:rsidR="005F309C">
            <w:rPr>
              <w:noProof/>
            </w:rPr>
            <w:t>1</w:t>
          </w:r>
        </w:fldSimple>
      </w:p>
    </w:sdtContent>
  </w:sdt>
  <w:p w:rsidR="006C562E" w:rsidRDefault="006C562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9CD" w:rsidRDefault="00CB79CD" w:rsidP="00F07223">
      <w:pPr>
        <w:spacing w:after="0" w:line="240" w:lineRule="auto"/>
      </w:pPr>
      <w:r>
        <w:separator/>
      </w:r>
    </w:p>
  </w:footnote>
  <w:footnote w:type="continuationSeparator" w:id="1">
    <w:p w:rsidR="00CB79CD" w:rsidRDefault="00CB79CD" w:rsidP="00F072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D7"/>
    <w:multiLevelType w:val="multilevel"/>
    <w:tmpl w:val="A380E62E"/>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1A7633C"/>
    <w:multiLevelType w:val="multilevel"/>
    <w:tmpl w:val="9D567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0119E"/>
    <w:multiLevelType w:val="multilevel"/>
    <w:tmpl w:val="01124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E481F"/>
    <w:multiLevelType w:val="multilevel"/>
    <w:tmpl w:val="11D8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7563A"/>
    <w:multiLevelType w:val="multilevel"/>
    <w:tmpl w:val="7B46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737481"/>
    <w:multiLevelType w:val="multilevel"/>
    <w:tmpl w:val="B6F8E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754EF"/>
    <w:multiLevelType w:val="multilevel"/>
    <w:tmpl w:val="58E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A93CA3"/>
    <w:multiLevelType w:val="multilevel"/>
    <w:tmpl w:val="F4143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BD1016"/>
    <w:multiLevelType w:val="multilevel"/>
    <w:tmpl w:val="BA829FB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1"/>
  </w:num>
  <w:num w:numId="5">
    <w:abstractNumId w:val="8"/>
  </w:num>
  <w:num w:numId="6">
    <w:abstractNumId w:val="6"/>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D0DAA"/>
    <w:rsid w:val="0002044E"/>
    <w:rsid w:val="000D7807"/>
    <w:rsid w:val="001061A7"/>
    <w:rsid w:val="00137073"/>
    <w:rsid w:val="001437C1"/>
    <w:rsid w:val="00250F3F"/>
    <w:rsid w:val="002B10CA"/>
    <w:rsid w:val="002F6A06"/>
    <w:rsid w:val="003015E1"/>
    <w:rsid w:val="00375A40"/>
    <w:rsid w:val="003F7EA5"/>
    <w:rsid w:val="00423C1B"/>
    <w:rsid w:val="004519C1"/>
    <w:rsid w:val="00476E95"/>
    <w:rsid w:val="004B3C9A"/>
    <w:rsid w:val="004F729A"/>
    <w:rsid w:val="005F309C"/>
    <w:rsid w:val="00625995"/>
    <w:rsid w:val="00665B3C"/>
    <w:rsid w:val="006C562E"/>
    <w:rsid w:val="006D0DAA"/>
    <w:rsid w:val="006F36CB"/>
    <w:rsid w:val="008B644A"/>
    <w:rsid w:val="008C0E5B"/>
    <w:rsid w:val="008D56CF"/>
    <w:rsid w:val="009520A8"/>
    <w:rsid w:val="00AD2C03"/>
    <w:rsid w:val="00B3690E"/>
    <w:rsid w:val="00B643BE"/>
    <w:rsid w:val="00B76B16"/>
    <w:rsid w:val="00C109F4"/>
    <w:rsid w:val="00C36D10"/>
    <w:rsid w:val="00C375F6"/>
    <w:rsid w:val="00CB79CD"/>
    <w:rsid w:val="00CE067A"/>
    <w:rsid w:val="00D709B9"/>
    <w:rsid w:val="00DC4A52"/>
    <w:rsid w:val="00E3594C"/>
    <w:rsid w:val="00E90C74"/>
    <w:rsid w:val="00ED472B"/>
    <w:rsid w:val="00F07223"/>
    <w:rsid w:val="00F41019"/>
    <w:rsid w:val="00F72391"/>
    <w:rsid w:val="00FF0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807"/>
  </w:style>
  <w:style w:type="paragraph" w:styleId="2">
    <w:name w:val="heading 2"/>
    <w:basedOn w:val="a"/>
    <w:next w:val="a"/>
    <w:link w:val="20"/>
    <w:uiPriority w:val="9"/>
    <w:semiHidden/>
    <w:unhideWhenUsed/>
    <w:qFormat/>
    <w:rsid w:val="003015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6D0D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D0D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0DA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D0DA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D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6D0DAA"/>
  </w:style>
  <w:style w:type="character" w:customStyle="1" w:styleId="dg-libraryrate--title">
    <w:name w:val="dg-library__rate--title"/>
    <w:basedOn w:val="a0"/>
    <w:rsid w:val="006D0DAA"/>
  </w:style>
  <w:style w:type="character" w:customStyle="1" w:styleId="dg-libraryrate--number">
    <w:name w:val="dg-library__rate--number"/>
    <w:basedOn w:val="a0"/>
    <w:rsid w:val="006D0DAA"/>
  </w:style>
  <w:style w:type="character" w:styleId="a4">
    <w:name w:val="Hyperlink"/>
    <w:basedOn w:val="a0"/>
    <w:uiPriority w:val="99"/>
    <w:semiHidden/>
    <w:unhideWhenUsed/>
    <w:rsid w:val="006D0DAA"/>
    <w:rPr>
      <w:color w:val="0000FF"/>
      <w:u w:val="single"/>
    </w:rPr>
  </w:style>
  <w:style w:type="character" w:styleId="a5">
    <w:name w:val="FollowedHyperlink"/>
    <w:basedOn w:val="a0"/>
    <w:uiPriority w:val="99"/>
    <w:semiHidden/>
    <w:unhideWhenUsed/>
    <w:rsid w:val="006D0DAA"/>
    <w:rPr>
      <w:color w:val="800080"/>
      <w:u w:val="single"/>
    </w:rPr>
  </w:style>
  <w:style w:type="paragraph" w:styleId="a6">
    <w:name w:val="Balloon Text"/>
    <w:basedOn w:val="a"/>
    <w:link w:val="a7"/>
    <w:uiPriority w:val="99"/>
    <w:semiHidden/>
    <w:unhideWhenUsed/>
    <w:rsid w:val="006D0D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DAA"/>
    <w:rPr>
      <w:rFonts w:ascii="Tahoma" w:hAnsi="Tahoma" w:cs="Tahoma"/>
      <w:sz w:val="16"/>
      <w:szCs w:val="16"/>
    </w:rPr>
  </w:style>
  <w:style w:type="paragraph" w:customStyle="1" w:styleId="Default">
    <w:name w:val="Default"/>
    <w:rsid w:val="004F72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3015E1"/>
    <w:rPr>
      <w:rFonts w:asciiTheme="majorHAnsi" w:eastAsiaTheme="majorEastAsia" w:hAnsiTheme="majorHAnsi" w:cstheme="majorBidi"/>
      <w:color w:val="365F91" w:themeColor="accent1" w:themeShade="BF"/>
      <w:sz w:val="26"/>
      <w:szCs w:val="26"/>
    </w:rPr>
  </w:style>
  <w:style w:type="paragraph" w:customStyle="1" w:styleId="21">
    <w:name w:val="Основной текст 21"/>
    <w:basedOn w:val="a"/>
    <w:rsid w:val="003015E1"/>
    <w:pPr>
      <w:spacing w:after="0" w:line="240" w:lineRule="auto"/>
      <w:ind w:firstLine="851"/>
    </w:pPr>
    <w:rPr>
      <w:rFonts w:ascii="Times New Roman" w:eastAsia="Times New Roman" w:hAnsi="Times New Roman" w:cs="Times New Roman"/>
      <w:sz w:val="24"/>
      <w:szCs w:val="20"/>
      <w:lang w:eastAsia="ru-RU"/>
    </w:rPr>
  </w:style>
  <w:style w:type="paragraph" w:styleId="a8">
    <w:name w:val="header"/>
    <w:basedOn w:val="a"/>
    <w:link w:val="a9"/>
    <w:uiPriority w:val="99"/>
    <w:semiHidden/>
    <w:unhideWhenUsed/>
    <w:rsid w:val="00F0722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07223"/>
  </w:style>
  <w:style w:type="paragraph" w:styleId="aa">
    <w:name w:val="footer"/>
    <w:basedOn w:val="a"/>
    <w:link w:val="ab"/>
    <w:uiPriority w:val="99"/>
    <w:unhideWhenUsed/>
    <w:rsid w:val="00F072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7223"/>
  </w:style>
</w:styles>
</file>

<file path=word/webSettings.xml><?xml version="1.0" encoding="utf-8"?>
<w:webSettings xmlns:r="http://schemas.openxmlformats.org/officeDocument/2006/relationships" xmlns:w="http://schemas.openxmlformats.org/wordprocessingml/2006/main">
  <w:divs>
    <w:div w:id="976957778">
      <w:bodyDiv w:val="1"/>
      <w:marLeft w:val="0"/>
      <w:marRight w:val="0"/>
      <w:marTop w:val="0"/>
      <w:marBottom w:val="0"/>
      <w:divBdr>
        <w:top w:val="none" w:sz="0" w:space="0" w:color="auto"/>
        <w:left w:val="none" w:sz="0" w:space="0" w:color="auto"/>
        <w:bottom w:val="none" w:sz="0" w:space="0" w:color="auto"/>
        <w:right w:val="none" w:sz="0" w:space="0" w:color="auto"/>
      </w:divBdr>
    </w:div>
    <w:div w:id="1139760887">
      <w:bodyDiv w:val="1"/>
      <w:marLeft w:val="0"/>
      <w:marRight w:val="0"/>
      <w:marTop w:val="0"/>
      <w:marBottom w:val="0"/>
      <w:divBdr>
        <w:top w:val="none" w:sz="0" w:space="0" w:color="auto"/>
        <w:left w:val="none" w:sz="0" w:space="0" w:color="auto"/>
        <w:bottom w:val="none" w:sz="0" w:space="0" w:color="auto"/>
        <w:right w:val="none" w:sz="0" w:space="0" w:color="auto"/>
      </w:divBdr>
      <w:divsChild>
        <w:div w:id="785466768">
          <w:marLeft w:val="0"/>
          <w:marRight w:val="0"/>
          <w:marTop w:val="0"/>
          <w:marBottom w:val="300"/>
          <w:divBdr>
            <w:top w:val="none" w:sz="0" w:space="0" w:color="auto"/>
            <w:left w:val="none" w:sz="0" w:space="0" w:color="auto"/>
            <w:bottom w:val="none" w:sz="0" w:space="0" w:color="auto"/>
            <w:right w:val="none" w:sz="0" w:space="0" w:color="auto"/>
          </w:divBdr>
          <w:divsChild>
            <w:div w:id="8458606">
              <w:marLeft w:val="0"/>
              <w:marRight w:val="0"/>
              <w:marTop w:val="0"/>
              <w:marBottom w:val="0"/>
              <w:divBdr>
                <w:top w:val="none" w:sz="0" w:space="0" w:color="auto"/>
                <w:left w:val="none" w:sz="0" w:space="0" w:color="auto"/>
                <w:bottom w:val="none" w:sz="0" w:space="0" w:color="auto"/>
                <w:right w:val="none" w:sz="0" w:space="0" w:color="auto"/>
              </w:divBdr>
              <w:divsChild>
                <w:div w:id="486895410">
                  <w:marLeft w:val="0"/>
                  <w:marRight w:val="0"/>
                  <w:marTop w:val="0"/>
                  <w:marBottom w:val="0"/>
                  <w:divBdr>
                    <w:top w:val="none" w:sz="0" w:space="0" w:color="auto"/>
                    <w:left w:val="none" w:sz="0" w:space="0" w:color="auto"/>
                    <w:bottom w:val="none" w:sz="0" w:space="0" w:color="auto"/>
                    <w:right w:val="none" w:sz="0" w:space="0" w:color="auto"/>
                  </w:divBdr>
                  <w:divsChild>
                    <w:div w:id="546645776">
                      <w:marLeft w:val="0"/>
                      <w:marRight w:val="0"/>
                      <w:marTop w:val="0"/>
                      <w:marBottom w:val="0"/>
                      <w:divBdr>
                        <w:top w:val="none" w:sz="0" w:space="0" w:color="auto"/>
                        <w:left w:val="none" w:sz="0" w:space="0" w:color="auto"/>
                        <w:bottom w:val="none" w:sz="0" w:space="0" w:color="auto"/>
                        <w:right w:val="none" w:sz="0" w:space="0" w:color="auto"/>
                      </w:divBdr>
                      <w:divsChild>
                        <w:div w:id="17287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1498">
                  <w:marLeft w:val="0"/>
                  <w:marRight w:val="0"/>
                  <w:marTop w:val="0"/>
                  <w:marBottom w:val="0"/>
                  <w:divBdr>
                    <w:top w:val="none" w:sz="0" w:space="0" w:color="auto"/>
                    <w:left w:val="none" w:sz="0" w:space="0" w:color="auto"/>
                    <w:bottom w:val="none" w:sz="0" w:space="0" w:color="auto"/>
                    <w:right w:val="none" w:sz="0" w:space="0" w:color="auto"/>
                  </w:divBdr>
                  <w:divsChild>
                    <w:div w:id="1983073938">
                      <w:marLeft w:val="0"/>
                      <w:marRight w:val="163"/>
                      <w:marTop w:val="0"/>
                      <w:marBottom w:val="0"/>
                      <w:divBdr>
                        <w:top w:val="none" w:sz="0" w:space="0" w:color="auto"/>
                        <w:left w:val="none" w:sz="0" w:space="0" w:color="auto"/>
                        <w:bottom w:val="none" w:sz="0" w:space="0" w:color="auto"/>
                        <w:right w:val="none" w:sz="0" w:space="0" w:color="auto"/>
                      </w:divBdr>
                    </w:div>
                    <w:div w:id="718549187">
                      <w:marLeft w:val="0"/>
                      <w:marRight w:val="0"/>
                      <w:marTop w:val="0"/>
                      <w:marBottom w:val="0"/>
                      <w:divBdr>
                        <w:top w:val="none" w:sz="0" w:space="0" w:color="auto"/>
                        <w:left w:val="none" w:sz="0" w:space="0" w:color="auto"/>
                        <w:bottom w:val="none" w:sz="0" w:space="0" w:color="auto"/>
                        <w:right w:val="none" w:sz="0" w:space="0" w:color="auto"/>
                      </w:divBdr>
                      <w:divsChild>
                        <w:div w:id="1306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8115">
          <w:marLeft w:val="0"/>
          <w:marRight w:val="0"/>
          <w:marTop w:val="0"/>
          <w:marBottom w:val="300"/>
          <w:divBdr>
            <w:top w:val="none" w:sz="0" w:space="0" w:color="auto"/>
            <w:left w:val="none" w:sz="0" w:space="0" w:color="auto"/>
            <w:bottom w:val="none" w:sz="0" w:space="0" w:color="auto"/>
            <w:right w:val="none" w:sz="0" w:space="0" w:color="auto"/>
          </w:divBdr>
          <w:divsChild>
            <w:div w:id="984747321">
              <w:marLeft w:val="0"/>
              <w:marRight w:val="0"/>
              <w:marTop w:val="0"/>
              <w:marBottom w:val="0"/>
              <w:divBdr>
                <w:top w:val="none" w:sz="0" w:space="0" w:color="auto"/>
                <w:left w:val="none" w:sz="0" w:space="0" w:color="auto"/>
                <w:bottom w:val="none" w:sz="0" w:space="0" w:color="auto"/>
                <w:right w:val="none" w:sz="0" w:space="0" w:color="auto"/>
              </w:divBdr>
            </w:div>
            <w:div w:id="299456435">
              <w:marLeft w:val="0"/>
              <w:marRight w:val="0"/>
              <w:marTop w:val="0"/>
              <w:marBottom w:val="0"/>
              <w:divBdr>
                <w:top w:val="none" w:sz="0" w:space="0" w:color="auto"/>
                <w:left w:val="none" w:sz="0" w:space="0" w:color="auto"/>
                <w:bottom w:val="none" w:sz="0" w:space="0" w:color="auto"/>
                <w:right w:val="none" w:sz="0" w:space="0" w:color="auto"/>
              </w:divBdr>
              <w:divsChild>
                <w:div w:id="16072766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9175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34</Pages>
  <Words>12501</Words>
  <Characters>71256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Sadik</cp:lastModifiedBy>
  <cp:revision>28</cp:revision>
  <dcterms:created xsi:type="dcterms:W3CDTF">2019-03-25T09:10:00Z</dcterms:created>
  <dcterms:modified xsi:type="dcterms:W3CDTF">2019-10-04T07:59:00Z</dcterms:modified>
</cp:coreProperties>
</file>