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091C" w14:textId="77777777" w:rsidR="00657928" w:rsidRPr="00DF4F58" w:rsidRDefault="00657928" w:rsidP="00657928">
      <w:pPr>
        <w:pStyle w:val="Default"/>
        <w:tabs>
          <w:tab w:val="left" w:pos="195"/>
          <w:tab w:val="center" w:pos="4677"/>
        </w:tabs>
        <w:spacing w:line="240" w:lineRule="atLeast"/>
        <w:rPr>
          <w:b/>
          <w:bCs/>
          <w:color w:val="auto"/>
        </w:rPr>
      </w:pPr>
      <w:r w:rsidRPr="00DF4F58">
        <w:rPr>
          <w:b/>
          <w:color w:val="auto"/>
        </w:rPr>
        <w:t xml:space="preserve">Принято на общем собрании                                 </w:t>
      </w:r>
      <w:r w:rsidRPr="00DF4F58">
        <w:rPr>
          <w:b/>
          <w:bCs/>
          <w:color w:val="auto"/>
        </w:rPr>
        <w:t xml:space="preserve">           Утверждаю:                                                                                                 </w:t>
      </w:r>
    </w:p>
    <w:p w14:paraId="20AC1C43" w14:textId="77777777" w:rsidR="00657928" w:rsidRPr="00DF4F58" w:rsidRDefault="00657928" w:rsidP="00657928">
      <w:pPr>
        <w:pStyle w:val="Default"/>
        <w:tabs>
          <w:tab w:val="left" w:pos="225"/>
          <w:tab w:val="center" w:pos="4677"/>
        </w:tabs>
        <w:spacing w:line="240" w:lineRule="atLeast"/>
        <w:rPr>
          <w:b/>
          <w:bCs/>
          <w:color w:val="auto"/>
        </w:rPr>
      </w:pPr>
      <w:r w:rsidRPr="00DF4F58">
        <w:rPr>
          <w:b/>
          <w:bCs/>
          <w:color w:val="auto"/>
        </w:rPr>
        <w:t xml:space="preserve">Протокол № 2 от  12.09.2024г.                 зав. </w:t>
      </w:r>
      <w:r w:rsidRPr="00DF4F58">
        <w:rPr>
          <w:rFonts w:eastAsia="Times New Roman"/>
          <w:b/>
          <w:color w:val="auto"/>
          <w:lang w:eastAsia="ru-RU"/>
        </w:rPr>
        <w:t xml:space="preserve">МКДОУ «ЦРР-д/c№ 4 «Светлячок» </w:t>
      </w:r>
    </w:p>
    <w:p w14:paraId="05C50CD0" w14:textId="09E66670" w:rsidR="00657928" w:rsidRPr="00DF4F58" w:rsidRDefault="00657928" w:rsidP="00657928">
      <w:pPr>
        <w:pStyle w:val="Default"/>
        <w:tabs>
          <w:tab w:val="left" w:pos="225"/>
          <w:tab w:val="center" w:pos="4677"/>
        </w:tabs>
        <w:spacing w:line="240" w:lineRule="atLeast"/>
        <w:jc w:val="right"/>
        <w:rPr>
          <w:b/>
          <w:bCs/>
          <w:color w:val="auto"/>
        </w:rPr>
      </w:pPr>
      <w:r w:rsidRPr="00DF4F58">
        <w:rPr>
          <w:b/>
          <w:bCs/>
          <w:color w:val="auto"/>
        </w:rPr>
        <w:t xml:space="preserve">                                                             _____________ П.Г.Мирзоева                                                                                           Приказ  № 10/5 ОД от 12.09.2024г.                                                </w:t>
      </w:r>
    </w:p>
    <w:p w14:paraId="73892C33" w14:textId="2B56120C" w:rsidR="00657928" w:rsidRPr="006B7676" w:rsidRDefault="00657928" w:rsidP="00657928">
      <w:pPr>
        <w:pStyle w:val="Default"/>
        <w:tabs>
          <w:tab w:val="left" w:pos="225"/>
          <w:tab w:val="center" w:pos="4677"/>
        </w:tabs>
        <w:spacing w:line="240" w:lineRule="atLeast"/>
        <w:ind w:firstLine="284"/>
        <w:jc w:val="center"/>
        <w:rPr>
          <w:b/>
          <w:bCs/>
          <w:color w:val="auto"/>
          <w:sz w:val="26"/>
          <w:szCs w:val="26"/>
        </w:rPr>
      </w:pPr>
      <w:r w:rsidRPr="00DF4F58">
        <w:rPr>
          <w:b/>
          <w:bCs/>
          <w:color w:val="auto"/>
        </w:rPr>
        <w:t xml:space="preserve">                                                                    </w:t>
      </w:r>
    </w:p>
    <w:p w14:paraId="707199E9" w14:textId="77777777" w:rsidR="00657928" w:rsidRDefault="00657928" w:rsidP="006579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2384941" w14:textId="6A88A9CB" w:rsidR="00C8470B" w:rsidRDefault="00F14169" w:rsidP="00F14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 о комиссии по противодействию коррупции в</w:t>
      </w:r>
    </w:p>
    <w:p w14:paraId="211FF36F" w14:textId="315436EB" w:rsidR="00F14169" w:rsidRPr="00C8470B" w:rsidRDefault="00C8470B" w:rsidP="00F14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  <w:r w:rsidRPr="00C8470B">
        <w:rPr>
          <w:rFonts w:ascii="Times New Roman" w:hAnsi="Times New Roman" w:cs="Times New Roman"/>
          <w:b/>
          <w:color w:val="000000"/>
          <w:sz w:val="32"/>
          <w:szCs w:val="32"/>
        </w:rPr>
        <w:t>МКДОУ «ЦРР д/с № 4 «Светлячок»</w:t>
      </w:r>
    </w:p>
    <w:p w14:paraId="61CAA68A" w14:textId="77777777" w:rsidR="00F14169" w:rsidRPr="00C8470B" w:rsidRDefault="00F14169" w:rsidP="00C847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663E555" w14:textId="4538C2BD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1. Настоящим   Положением   в соответствии с Федеральным законом от 25 декабря 2008 г. № 273-ФЗ  «О противодействии коррупции» определяется порядок формирования и деятельности Комиссии по противодействию коррупции в</w:t>
      </w:r>
      <w:r w:rsidR="00C8470B" w:rsidRPr="00C847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470B" w:rsidRPr="00C8470B">
        <w:rPr>
          <w:rFonts w:ascii="Times New Roman" w:hAnsi="Times New Roman" w:cs="Times New Roman"/>
          <w:bCs/>
          <w:color w:val="000000"/>
          <w:sz w:val="28"/>
          <w:szCs w:val="28"/>
        </w:rPr>
        <w:t>МКДОУ «ЦРР д/с № 4 «Светлячок»</w:t>
      </w:r>
      <w:r w:rsidRPr="00C8470B">
        <w:rPr>
          <w:rFonts w:ascii="Times New Roman" w:eastAsia="Calibri" w:hAnsi="Times New Roman" w:cs="Times New Roman"/>
          <w:sz w:val="28"/>
          <w:szCs w:val="28"/>
        </w:rPr>
        <w:t xml:space="preserve">  (далее – Комиссия, Учреждение).</w:t>
      </w:r>
    </w:p>
    <w:p w14:paraId="3161C89E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2. Комиссия является постоянно действующим органом, образованным в целях оказания содействия учреждению в реализации антикоррупционной политики, а именно:</w:t>
      </w:r>
    </w:p>
    <w:p w14:paraId="0F5A2DF8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осуществления в пределах своих полномочий деятельности, направленной на противодействие коррупции в Учреждении;</w:t>
      </w:r>
    </w:p>
    <w:p w14:paraId="11A22B09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обеспечения защиты прав и законных интересов граждан, общества и государства от угроз, связанных с коррупцией;</w:t>
      </w:r>
    </w:p>
    <w:p w14:paraId="1559A4A1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создания системы противодействия коррупции в деятельности Учреждения;</w:t>
      </w:r>
    </w:p>
    <w:p w14:paraId="2B0D7C59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повышения эффективности функционирования Учреждения за счет снижения рисков проявления коррупции.</w:t>
      </w:r>
    </w:p>
    <w:p w14:paraId="3F681D3A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3. Комиссия в своей деятельности руководствуется Конституцией Российской Федерации, 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Республики Коми, а также настоящим Положением.</w:t>
      </w:r>
    </w:p>
    <w:p w14:paraId="18360B12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4. Положение о Комиссии, ее состав утверждаются правовым актом Учреждения.</w:t>
      </w:r>
    </w:p>
    <w:p w14:paraId="6C537293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5. Основными задачами Комиссии являются:</w:t>
      </w:r>
    </w:p>
    <w:p w14:paraId="585F64B7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а) подготовка предложений по реализации Учреждением антикоррупционной политики;</w:t>
      </w:r>
    </w:p>
    <w:p w14:paraId="5EA7AF4C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б) выявление и устранение причин и условий, способствующих возникновению и распространению проявлений коррупции в деятельности Учреждения;</w:t>
      </w:r>
    </w:p>
    <w:p w14:paraId="61FCE93F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в) координация деятельности структурных подразделений (работников) Учреждения по реализации антикоррупционной политики;</w:t>
      </w:r>
    </w:p>
    <w:p w14:paraId="3E8D12A5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г) создание единой системы информирования работников Учреждения по вопросам противодействия коррупции;</w:t>
      </w:r>
    </w:p>
    <w:p w14:paraId="451107FA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д) формирование у работников Учреждения антикоррупционного сознания, а также навыков антикоррупционного поведения;</w:t>
      </w:r>
    </w:p>
    <w:p w14:paraId="396BD8F6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е) контроль за реализацией выполнения антикоррупционных мероприятий в Учреждении;</w:t>
      </w:r>
    </w:p>
    <w:p w14:paraId="796F38B8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lastRenderedPageBreak/>
        <w:t>ж) взаимодействие с правоохранительными органами,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14:paraId="3ADFE581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6. Комиссия для решения возложенных на нее задач имеет право:</w:t>
      </w:r>
    </w:p>
    <w:p w14:paraId="3A7446AD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а) вносить предложения на рассмотрение руководителю Учреждения по совершенствованию деятельности Учреждения в сфере противодействия коррупции;</w:t>
      </w:r>
    </w:p>
    <w:p w14:paraId="19C83943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б) запрашивать и получать в установленном порядке информацию от структурных подразделений Учреждения, государственных органов, органов местного самоуправления и организаций по вопросам, относящимся к компетенции Комиссии;</w:t>
      </w:r>
    </w:p>
    <w:p w14:paraId="31496DB9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в) заслушивать на заседаниях Комиссии руководителей структурных подразделений, работников Учреждения;</w:t>
      </w:r>
    </w:p>
    <w:p w14:paraId="69031664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г) разрабатывать рекомендации для практического использования по предотвращению и профилактике коррупционных правонарушений в Учреждении;</w:t>
      </w:r>
    </w:p>
    <w:p w14:paraId="367EDF68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д) принимать участие в подготовке и организации выполнения приказов по вопросам, относящимся к компетенции Комиссии;</w:t>
      </w:r>
    </w:p>
    <w:p w14:paraId="3C4D73E5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е) рассматривать поступившую информацию о проявлениях коррупции в Учреждении, подготавливать предложения по устранению и недопущению выявленных нарушений;</w:t>
      </w:r>
    </w:p>
    <w:p w14:paraId="0263ED3D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ж) вносить предложения о привлечении к дисциплинарной ответственности работников Учреждения, совершивших коррупционные правонарушения;</w:t>
      </w:r>
    </w:p>
    <w:p w14:paraId="4E90F6DB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з) создавать временные рабочие группы по вопросам реализации антикоррупционной политики;</w:t>
      </w:r>
    </w:p>
    <w:p w14:paraId="2A5B0428" w14:textId="77777777" w:rsidR="00F14169" w:rsidRPr="00C8470B" w:rsidRDefault="00F14169" w:rsidP="00F1416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и) привлекать в установленном порядке для участия в работе Комиссии представителей государственных органов, органов местного самоуправления и организаций.</w:t>
      </w:r>
    </w:p>
    <w:p w14:paraId="00BB3FC9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7. Комиссия формируется в составе председателя Комиссии, его заместителя, секретаря и членов Комиссии.</w:t>
      </w:r>
    </w:p>
    <w:p w14:paraId="2A8ABFE9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8. В состав Комиссии входят:</w:t>
      </w:r>
    </w:p>
    <w:p w14:paraId="27F128D6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а) заместитель руководителя Учреждения – председатель Комиссии;</w:t>
      </w:r>
    </w:p>
    <w:p w14:paraId="69B85AE4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б) лицо, ответственное за профилактику коррупционных правонарушений в Учреждении (секретарь Комиссии);</w:t>
      </w:r>
    </w:p>
    <w:p w14:paraId="6083C769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в) работники кадровой службы, юридического (правового) подразделения, других подразделений Учреждения, определяемые его руководителем;</w:t>
      </w:r>
    </w:p>
    <w:p w14:paraId="3A8602ED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г) должностное лицо органа исполнительной власти (органа местного самоуправления), который осуществляет в отношении Учреждения функции и полномочия учредителя (далее – орган исполнительной власти (орган местного самоуправления)), ответственное за работу с Учреждением;</w:t>
      </w:r>
    </w:p>
    <w:p w14:paraId="422B1AA2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д) представители общественных объединений, научных и образовательных организаций (по согласованию).</w:t>
      </w:r>
    </w:p>
    <w:p w14:paraId="0AA99F35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lastRenderedPageBreak/>
        <w:t>9. Лица, указанные в подпункте «г» подпункта 8 настоящего Положения, органом исполнительной власти (органом местного самоуправления) на основании запроса руководителя Учреждения.</w:t>
      </w:r>
    </w:p>
    <w:p w14:paraId="284D6C61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10. Лица, указанные в подпункте «д» подпункта 8 настоящего Положения, включаются в состав Комиссии в установленном порядке по согласованию с общественными объединениями, научными и образовательными организациями на основании запроса руководителя Учреждения.</w:t>
      </w:r>
    </w:p>
    <w:p w14:paraId="3D437A96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11.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0C2B2EB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12. В заседаниях Комиссии с правом совещательного голоса,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 Учреждения, в отношении которого Комиссией рассматривается этот вопрос, или любого члена Комиссии участвуют:</w:t>
      </w:r>
    </w:p>
    <w:p w14:paraId="2856C6D3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другие работники Учреждения, которые могут дать пояснения по вопросам, рассматриваемым Комиссией;</w:t>
      </w:r>
    </w:p>
    <w:p w14:paraId="2416643F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 xml:space="preserve">должностные лица других государственных органов, органов местного самоуправления; </w:t>
      </w:r>
    </w:p>
    <w:p w14:paraId="0A108554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представители заинтересованных организаций;</w:t>
      </w:r>
    </w:p>
    <w:p w14:paraId="36D7A316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099845FB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13. Основаниями для заседания Комиссии являются:</w:t>
      </w:r>
    </w:p>
    <w:p w14:paraId="31C1707F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0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представление руководителем Учреждения уведомления работника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65058875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0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представление руководителем Учреждения материалов и результатах проверки, проведенной в случае уведомления работодателя о фактах обращения в целях склонения к совершению коррупционных правонарушений;</w:t>
      </w:r>
    </w:p>
    <w:p w14:paraId="2050E5EB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70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рассмотрение результатов оценки коррупционных рисков в Учреждении;</w:t>
      </w:r>
    </w:p>
    <w:p w14:paraId="5A91340C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C8470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иные вопросы.</w:t>
      </w:r>
    </w:p>
    <w:p w14:paraId="0F869BBC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A1139F0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14.</w:t>
      </w:r>
      <w:r w:rsidRPr="00C8470B">
        <w:rPr>
          <w:rFonts w:ascii="Times New Roman" w:eastAsia="Calibri" w:hAnsi="Times New Roman" w:cs="Times New Roman"/>
          <w:sz w:val="28"/>
          <w:szCs w:val="28"/>
        </w:rPr>
        <w:tab/>
        <w:t>Председатель Комиссии при поступлении к нему информации в порядке, предусмотренном нормативными правовыми актами Учреждения, содержащей основания для проведения заседания Комиссии:</w:t>
      </w:r>
    </w:p>
    <w:p w14:paraId="41E88055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а)</w:t>
      </w:r>
      <w:r w:rsidRPr="00C8470B">
        <w:rPr>
          <w:rFonts w:ascii="Times New Roman" w:eastAsia="Calibri" w:hAnsi="Times New Roman" w:cs="Times New Roman"/>
          <w:sz w:val="28"/>
          <w:szCs w:val="28"/>
        </w:rPr>
        <w:tab/>
        <w:t>в течение трех рабочих дней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14:paraId="0F90160C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б)</w:t>
      </w:r>
      <w:r w:rsidRPr="00C8470B">
        <w:rPr>
          <w:rFonts w:ascii="Times New Roman" w:eastAsia="Calibri" w:hAnsi="Times New Roman" w:cs="Times New Roman"/>
          <w:sz w:val="28"/>
          <w:szCs w:val="28"/>
        </w:rPr>
        <w:tab/>
        <w:t xml:space="preserve">организует ознакомление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</w:t>
      </w:r>
      <w:r w:rsidRPr="00C8470B">
        <w:rPr>
          <w:rFonts w:ascii="Times New Roman" w:eastAsia="Calibri" w:hAnsi="Times New Roman" w:cs="Times New Roman"/>
          <w:sz w:val="28"/>
          <w:szCs w:val="28"/>
        </w:rPr>
        <w:lastRenderedPageBreak/>
        <w:t>заседании Комиссии, с информацией, поступившей в Учреждение, и с результатами ее проверки;</w:t>
      </w:r>
    </w:p>
    <w:p w14:paraId="25AA83AE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в)</w:t>
      </w:r>
      <w:r w:rsidRPr="00C8470B">
        <w:rPr>
          <w:rFonts w:ascii="Times New Roman" w:eastAsia="Calibri" w:hAnsi="Times New Roman" w:cs="Times New Roman"/>
          <w:sz w:val="28"/>
          <w:szCs w:val="28"/>
        </w:rPr>
        <w:tab/>
        <w:t>рассматривает ходатайства о приглашении на заседание Комиссии лиц, указанных в пункте 12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198A8254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15.</w:t>
      </w:r>
      <w:r w:rsidRPr="00C8470B">
        <w:rPr>
          <w:rFonts w:ascii="Times New Roman" w:eastAsia="Calibri" w:hAnsi="Times New Roman" w:cs="Times New Roman"/>
          <w:sz w:val="28"/>
          <w:szCs w:val="28"/>
        </w:rPr>
        <w:tab/>
        <w:t>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работника, о рассмотрении указанного вопроса без его участия заседание Комиссии проводится в его отсутствие. В случае неявки на заседание Комиссии работника (его представителя) и при отсутствии письменной просьбы работника о рассмотрении данного вопроса без его участия рассмотрение вопроса откладывается. В случае повторной неявки работника без уважительной причины Комиссия может принять решение о рассмотрении данного вопроса в отсутствие работника.</w:t>
      </w:r>
    </w:p>
    <w:p w14:paraId="71B69B5E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16.</w:t>
      </w:r>
      <w:r w:rsidRPr="00C8470B">
        <w:rPr>
          <w:rFonts w:ascii="Times New Roman" w:eastAsia="Calibri" w:hAnsi="Times New Roman" w:cs="Times New Roman"/>
          <w:sz w:val="28"/>
          <w:szCs w:val="28"/>
        </w:rPr>
        <w:tab/>
        <w:t>На заседании Комиссии заслушиваются пояснения работника,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05735099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17.</w:t>
      </w:r>
      <w:r w:rsidRPr="00C8470B">
        <w:rPr>
          <w:rFonts w:ascii="Times New Roman" w:eastAsia="Calibri" w:hAnsi="Times New Roman" w:cs="Times New Roman"/>
          <w:sz w:val="28"/>
          <w:szCs w:val="28"/>
        </w:rPr>
        <w:tab/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3E7C357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18.</w:t>
      </w:r>
      <w:r w:rsidRPr="00C8470B">
        <w:rPr>
          <w:rFonts w:ascii="Times New Roman" w:eastAsia="Calibri" w:hAnsi="Times New Roman" w:cs="Times New Roman"/>
          <w:sz w:val="28"/>
          <w:szCs w:val="28"/>
        </w:rPr>
        <w:tab/>
        <w:t>По итогам рассмотрения вопроса, указанного в подпункте «а» пункта 13 настоящего Положения, Комиссия принимает одно из следующих решений:</w:t>
      </w:r>
    </w:p>
    <w:p w14:paraId="5D3DBE90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а) признать, что при исполнении работником должностных обязанностей конфликт интересов отсутствует;</w:t>
      </w:r>
    </w:p>
    <w:p w14:paraId="24C491FA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б)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работнику и (или) руководителю Учреждения принять меры по урегулированию конфликта интересов или по недопущению его возникновения;</w:t>
      </w:r>
    </w:p>
    <w:p w14:paraId="2420DA5F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в) признать, что работник не соблюдал требования об урегулировании конфликта интересов. В этом случае Комиссия рекомендует руководителю Учреждения применить к работнику конкретную меру ответственности.</w:t>
      </w:r>
    </w:p>
    <w:p w14:paraId="1B662AFB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19. По итогам рассмотрения вопроса, указанного в подпункте «б» пункта 13 настоящего Положения, Комиссия принимает одно из следующих решений:</w:t>
      </w:r>
    </w:p>
    <w:p w14:paraId="398BA910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а) 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правонарушений;</w:t>
      </w:r>
    </w:p>
    <w:p w14:paraId="3DE1A866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б) об исключении возможности принятия работником, подавшим уведомление,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14:paraId="150625E0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в) о необходимости внесения изменений в локальные акты Учреждения с целью устранения условий, способствовавших обращению в целях склонения работника к совершению коррупционных правонарушений;</w:t>
      </w:r>
    </w:p>
    <w:p w14:paraId="27E7CD88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lastRenderedPageBreak/>
        <w:t>г) о незамедлительной передаче материалов проверки в органы прокуратуры, правоохранительные органы.</w:t>
      </w:r>
    </w:p>
    <w:p w14:paraId="02C49501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20.</w:t>
      </w:r>
      <w:r w:rsidRPr="00C8470B">
        <w:rPr>
          <w:rFonts w:ascii="Times New Roman" w:eastAsia="Calibri" w:hAnsi="Times New Roman" w:cs="Times New Roman"/>
          <w:sz w:val="28"/>
          <w:szCs w:val="28"/>
        </w:rPr>
        <w:tab/>
        <w:t>По итогам рассмотрения вопросов, предусмотренных подпунктами «в», «г» пункта 13 настоящего Положения, Комиссия принимает соответствующее решение.</w:t>
      </w:r>
    </w:p>
    <w:p w14:paraId="4A94FC7D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21.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14:paraId="50A718EF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14:paraId="35746B48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22. Организационно-техническое и документационное обеспечение деятельности Комиссии, а также информирование членов Комиссии о дате, времени и месте проведения заседания, ознакомление членов Комиссии с материалами, представляемыми для обсуждения на заседании Комиссии, ведение протоколов заседаний Комиссии осуществляются секретарем Комиссии.</w:t>
      </w:r>
    </w:p>
    <w:p w14:paraId="4E44768E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23. 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14:paraId="338517C7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24. Все члены Комиссии при принятии решений обладают равными правами.</w:t>
      </w:r>
    </w:p>
    <w:p w14:paraId="13EE003E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25.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14:paraId="2C8C00EC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26. В день заседания Комиссии решения Комиссии оформляются протоколами, которые подписывают члены Комиссии, принимавшие участие в ее заседании.</w:t>
      </w:r>
    </w:p>
    <w:p w14:paraId="120C32A2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27. В протоколе заседания Комиссии указываются:</w:t>
      </w:r>
    </w:p>
    <w:p w14:paraId="78FF1C9B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а) место и время проведения заседания Комиссии;</w:t>
      </w:r>
    </w:p>
    <w:p w14:paraId="6DF96981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б) фамилии, имена, отчества, наименование должности членов Комиссии и других лиц, присутствующих на заседании;</w:t>
      </w:r>
    </w:p>
    <w:p w14:paraId="14517C2B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в) повестка дня заседания Комиссии, краткое содержание рассматриваемых вопросов и материалов;</w:t>
      </w:r>
    </w:p>
    <w:p w14:paraId="15152C4E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г) принятые Комиссией решения;</w:t>
      </w:r>
    </w:p>
    <w:p w14:paraId="68516607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д) результаты голосования;</w:t>
      </w:r>
    </w:p>
    <w:p w14:paraId="15C41581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е) сведения о приобщенных к протоколу материалах.</w:t>
      </w:r>
    </w:p>
    <w:p w14:paraId="1E79AC1D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28. Копия протокола в течение трех рабочих дней со дня заседания направляется руководителю Учреждения, по решению Комиссии -  заинтересованным лицам.</w:t>
      </w:r>
    </w:p>
    <w:p w14:paraId="3CCC9B7E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 xml:space="preserve">Руководитель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работодателя в письменной форме уведомляет Комиссию в течение 5 рабочих дней со дня </w:t>
      </w:r>
      <w:r w:rsidRPr="00C8470B">
        <w:rPr>
          <w:rFonts w:ascii="Times New Roman" w:eastAsia="Calibri" w:hAnsi="Times New Roman" w:cs="Times New Roman"/>
          <w:sz w:val="28"/>
          <w:szCs w:val="28"/>
        </w:rPr>
        <w:lastRenderedPageBreak/>
        <w:t>поступления к нему протокола заседания Комиссии. Решение работодателя оглашается на ближайшем заседании Комиссии и принимается к сведению без обсуждения.</w:t>
      </w:r>
    </w:p>
    <w:p w14:paraId="10760B24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29. В случае установления Комиссией признаков дисциплинарного проступка в действиях (бездействии) работника информация об этом представляется работодателю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14:paraId="1B9619CE" w14:textId="77777777" w:rsidR="00F14169" w:rsidRPr="00C8470B" w:rsidRDefault="00F14169" w:rsidP="00C8470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30.</w:t>
      </w:r>
      <w:r w:rsidRPr="00C8470B">
        <w:rPr>
          <w:rFonts w:ascii="Times New Roman" w:eastAsia="Calibri" w:hAnsi="Times New Roman" w:cs="Times New Roman"/>
          <w:sz w:val="28"/>
          <w:szCs w:val="28"/>
        </w:rPr>
        <w:tab/>
        <w:t>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 дневный срок, а при необходимости - немедленно.</w:t>
      </w:r>
    </w:p>
    <w:p w14:paraId="6868B060" w14:textId="77777777" w:rsidR="00F14169" w:rsidRPr="00C8470B" w:rsidRDefault="00F14169" w:rsidP="00F141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0B">
        <w:rPr>
          <w:rFonts w:ascii="Times New Roman" w:eastAsia="Calibri" w:hAnsi="Times New Roman" w:cs="Times New Roman"/>
          <w:sz w:val="28"/>
          <w:szCs w:val="28"/>
        </w:rPr>
        <w:t>31. Информация об итогах заседаний Комиссии размещается на официальном сайте Учреждения в информационно-телекоммуникационной сети Интернет в разделе «Противодействие коррупции».</w:t>
      </w:r>
    </w:p>
    <w:p w14:paraId="13434A17" w14:textId="77777777" w:rsidR="00F14169" w:rsidRPr="00C8470B" w:rsidRDefault="00F14169" w:rsidP="00F141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04383930" w14:textId="77777777" w:rsidR="00F12C76" w:rsidRPr="00C8470B" w:rsidRDefault="00F12C76" w:rsidP="006C0B77">
      <w:pPr>
        <w:spacing w:after="0"/>
        <w:ind w:firstLine="709"/>
        <w:jc w:val="both"/>
        <w:rPr>
          <w:sz w:val="28"/>
          <w:szCs w:val="28"/>
        </w:rPr>
      </w:pPr>
    </w:p>
    <w:sectPr w:rsidR="00F12C76" w:rsidRPr="00C8470B" w:rsidSect="00C8470B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7D"/>
    <w:rsid w:val="003564EA"/>
    <w:rsid w:val="00657928"/>
    <w:rsid w:val="006C0B77"/>
    <w:rsid w:val="006E60A6"/>
    <w:rsid w:val="006F183F"/>
    <w:rsid w:val="008242FF"/>
    <w:rsid w:val="00870751"/>
    <w:rsid w:val="00922C48"/>
    <w:rsid w:val="00AF198B"/>
    <w:rsid w:val="00B20971"/>
    <w:rsid w:val="00B915B7"/>
    <w:rsid w:val="00C8470B"/>
    <w:rsid w:val="00DF4F58"/>
    <w:rsid w:val="00EA59DF"/>
    <w:rsid w:val="00EE4070"/>
    <w:rsid w:val="00F12C76"/>
    <w:rsid w:val="00F14169"/>
    <w:rsid w:val="00F5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24F4"/>
  <w15:chartTrackingRefBased/>
  <w15:docId w15:val="{816C33BD-B133-495A-9F02-B2BB3A1D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16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53E7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E7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E7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E7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E7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E7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E7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E7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E7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E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E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E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E7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53E7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53E7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53E7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53E7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53E7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53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E7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E7D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F53E7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53E7D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F53E7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E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F53E7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53E7D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5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2094</Words>
  <Characters>11936</Characters>
  <Application>Microsoft Office Word</Application>
  <DocSecurity>0</DocSecurity>
  <Lines>99</Lines>
  <Paragraphs>28</Paragraphs>
  <ScaleCrop>false</ScaleCrop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2025-02-06T08:21:00Z</dcterms:created>
  <dcterms:modified xsi:type="dcterms:W3CDTF">2025-02-06T11:50:00Z</dcterms:modified>
</cp:coreProperties>
</file>