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0E61" w14:textId="5FC9B71A" w:rsidR="00E33382" w:rsidRPr="00E33382" w:rsidRDefault="00E33382" w:rsidP="00E33382">
      <w:pPr>
        <w:pStyle w:val="Default"/>
        <w:tabs>
          <w:tab w:val="left" w:pos="195"/>
          <w:tab w:val="center" w:pos="4677"/>
        </w:tabs>
        <w:spacing w:line="240" w:lineRule="atLeast"/>
        <w:rPr>
          <w:b/>
          <w:bCs/>
          <w:color w:val="auto"/>
        </w:rPr>
      </w:pPr>
      <w:r w:rsidRPr="00E33382">
        <w:rPr>
          <w:b/>
          <w:color w:val="auto"/>
        </w:rPr>
        <w:t xml:space="preserve">Принято на общем </w:t>
      </w:r>
      <w:proofErr w:type="gramStart"/>
      <w:r w:rsidRPr="00E33382">
        <w:rPr>
          <w:b/>
          <w:color w:val="auto"/>
        </w:rPr>
        <w:t>собрании</w:t>
      </w:r>
      <w:proofErr w:type="gramEnd"/>
      <w:r w:rsidRPr="00E33382">
        <w:rPr>
          <w:b/>
          <w:color w:val="auto"/>
        </w:rPr>
        <w:t xml:space="preserve">                                 </w:t>
      </w:r>
      <w:r w:rsidRPr="00E33382">
        <w:rPr>
          <w:b/>
          <w:bCs/>
          <w:color w:val="auto"/>
        </w:rPr>
        <w:t xml:space="preserve">           </w:t>
      </w:r>
      <w:r w:rsidR="00D94E58">
        <w:rPr>
          <w:b/>
          <w:bCs/>
          <w:color w:val="auto"/>
        </w:rPr>
        <w:t xml:space="preserve">                  </w:t>
      </w:r>
      <w:r w:rsidRPr="00E33382">
        <w:rPr>
          <w:b/>
          <w:bCs/>
          <w:color w:val="auto"/>
        </w:rPr>
        <w:t xml:space="preserve">Утверждаю:                                                                                                 </w:t>
      </w:r>
    </w:p>
    <w:p w14:paraId="7310575B" w14:textId="050B90DB" w:rsidR="00E33382" w:rsidRPr="00E33382" w:rsidRDefault="00E33382" w:rsidP="00E33382">
      <w:pPr>
        <w:pStyle w:val="Default"/>
        <w:tabs>
          <w:tab w:val="left" w:pos="225"/>
          <w:tab w:val="center" w:pos="4677"/>
        </w:tabs>
        <w:spacing w:line="240" w:lineRule="atLeast"/>
        <w:rPr>
          <w:b/>
          <w:bCs/>
          <w:color w:val="auto"/>
        </w:rPr>
      </w:pPr>
      <w:r w:rsidRPr="00E33382">
        <w:rPr>
          <w:b/>
          <w:bCs/>
          <w:color w:val="auto"/>
        </w:rPr>
        <w:t xml:space="preserve">Протокол № 2 </w:t>
      </w:r>
      <w:proofErr w:type="gramStart"/>
      <w:r w:rsidRPr="00E33382">
        <w:rPr>
          <w:b/>
          <w:bCs/>
          <w:color w:val="auto"/>
        </w:rPr>
        <w:t>от  12.09.2024г.</w:t>
      </w:r>
      <w:proofErr w:type="gramEnd"/>
      <w:r w:rsidRPr="00E33382">
        <w:rPr>
          <w:b/>
          <w:bCs/>
          <w:color w:val="auto"/>
        </w:rPr>
        <w:t xml:space="preserve">                </w:t>
      </w:r>
      <w:r w:rsidR="00D94E58">
        <w:rPr>
          <w:b/>
          <w:bCs/>
          <w:color w:val="auto"/>
        </w:rPr>
        <w:t xml:space="preserve">                     </w:t>
      </w:r>
      <w:r w:rsidRPr="00E33382">
        <w:rPr>
          <w:b/>
          <w:bCs/>
          <w:color w:val="auto"/>
        </w:rPr>
        <w:t xml:space="preserve"> зав. </w:t>
      </w:r>
      <w:r w:rsidRPr="00E33382">
        <w:rPr>
          <w:rFonts w:eastAsia="Times New Roman"/>
          <w:b/>
          <w:color w:val="auto"/>
          <w:lang w:eastAsia="ru-RU"/>
        </w:rPr>
        <w:t xml:space="preserve">МКДОУ «ЦРР-д/c№ 4 «Светлячок» </w:t>
      </w:r>
    </w:p>
    <w:p w14:paraId="544C61EC" w14:textId="54F44022" w:rsidR="00E33382" w:rsidRPr="00E33382" w:rsidRDefault="00E33382" w:rsidP="00E33382">
      <w:pPr>
        <w:autoSpaceDE w:val="0"/>
        <w:autoSpaceDN w:val="0"/>
        <w:adjustRightInd w:val="0"/>
        <w:spacing w:after="0" w:line="240" w:lineRule="auto"/>
        <w:jc w:val="right"/>
        <w:rPr>
          <w:rFonts w:ascii="Times New Roman" w:hAnsi="Times New Roman" w:cs="Times New Roman"/>
          <w:b/>
          <w:iCs/>
          <w:color w:val="000000"/>
          <w:sz w:val="24"/>
          <w:szCs w:val="24"/>
        </w:rPr>
      </w:pPr>
      <w:r w:rsidRPr="00E33382">
        <w:rPr>
          <w:rFonts w:ascii="Times New Roman" w:hAnsi="Times New Roman" w:cs="Times New Roman"/>
          <w:b/>
          <w:bCs/>
          <w:sz w:val="24"/>
          <w:szCs w:val="24"/>
        </w:rPr>
        <w:t xml:space="preserve">                                                             _____________ </w:t>
      </w:r>
      <w:proofErr w:type="spellStart"/>
      <w:r w:rsidRPr="00E33382">
        <w:rPr>
          <w:rFonts w:ascii="Times New Roman" w:hAnsi="Times New Roman" w:cs="Times New Roman"/>
          <w:b/>
          <w:bCs/>
          <w:sz w:val="24"/>
          <w:szCs w:val="24"/>
        </w:rPr>
        <w:t>П.Г.Мирзоева</w:t>
      </w:r>
      <w:proofErr w:type="spellEnd"/>
      <w:r w:rsidRPr="00E33382">
        <w:rPr>
          <w:rFonts w:ascii="Times New Roman" w:hAnsi="Times New Roman" w:cs="Times New Roman"/>
          <w:b/>
          <w:bCs/>
          <w:sz w:val="24"/>
          <w:szCs w:val="24"/>
        </w:rPr>
        <w:t xml:space="preserve">                                                                                           </w:t>
      </w:r>
      <w:proofErr w:type="gramStart"/>
      <w:r w:rsidRPr="00E33382">
        <w:rPr>
          <w:rFonts w:ascii="Times New Roman" w:hAnsi="Times New Roman" w:cs="Times New Roman"/>
          <w:b/>
          <w:bCs/>
          <w:sz w:val="24"/>
          <w:szCs w:val="24"/>
        </w:rPr>
        <w:t>Приказ  №</w:t>
      </w:r>
      <w:proofErr w:type="gramEnd"/>
      <w:r w:rsidRPr="00E33382">
        <w:rPr>
          <w:rFonts w:ascii="Times New Roman" w:hAnsi="Times New Roman" w:cs="Times New Roman"/>
          <w:b/>
          <w:bCs/>
          <w:sz w:val="24"/>
          <w:szCs w:val="24"/>
        </w:rPr>
        <w:t xml:space="preserve"> 10/5 ОД от 12.09.2024г.                                                </w:t>
      </w:r>
    </w:p>
    <w:p w14:paraId="0A847BBF" w14:textId="77777777" w:rsidR="00E33382" w:rsidRDefault="00E33382" w:rsidP="00D46D78">
      <w:pPr>
        <w:autoSpaceDE w:val="0"/>
        <w:autoSpaceDN w:val="0"/>
        <w:adjustRightInd w:val="0"/>
        <w:spacing w:after="0" w:line="240" w:lineRule="auto"/>
        <w:jc w:val="center"/>
        <w:rPr>
          <w:rFonts w:ascii="Times New Roman" w:hAnsi="Times New Roman" w:cs="Times New Roman"/>
          <w:b/>
          <w:iCs/>
          <w:color w:val="000000"/>
          <w:sz w:val="32"/>
          <w:szCs w:val="32"/>
        </w:rPr>
      </w:pPr>
    </w:p>
    <w:p w14:paraId="0F3629E7" w14:textId="0E811EBA" w:rsidR="00D46D78" w:rsidRDefault="00D46D78" w:rsidP="00D46D78">
      <w:pPr>
        <w:autoSpaceDE w:val="0"/>
        <w:autoSpaceDN w:val="0"/>
        <w:adjustRightInd w:val="0"/>
        <w:spacing w:after="0" w:line="240" w:lineRule="auto"/>
        <w:jc w:val="center"/>
        <w:rPr>
          <w:rFonts w:ascii="Times New Roman" w:hAnsi="Times New Roman" w:cs="Times New Roman"/>
          <w:b/>
          <w:iCs/>
          <w:color w:val="000000"/>
          <w:sz w:val="32"/>
          <w:szCs w:val="32"/>
        </w:rPr>
      </w:pPr>
      <w:r>
        <w:rPr>
          <w:rFonts w:ascii="Times New Roman" w:hAnsi="Times New Roman" w:cs="Times New Roman"/>
          <w:b/>
          <w:iCs/>
          <w:color w:val="000000"/>
          <w:sz w:val="32"/>
          <w:szCs w:val="32"/>
        </w:rPr>
        <w:t>Положение о предотвращении и урегулировании конфликта интересов в_</w:t>
      </w:r>
      <w:r w:rsidR="004A2AFA" w:rsidRPr="004A2AFA">
        <w:rPr>
          <w:rFonts w:ascii="Times New Roman" w:hAnsi="Times New Roman" w:cs="Times New Roman"/>
          <w:bCs/>
          <w:color w:val="000000"/>
          <w:sz w:val="28"/>
          <w:szCs w:val="28"/>
        </w:rPr>
        <w:t xml:space="preserve"> </w:t>
      </w:r>
      <w:r w:rsidR="004A2AFA" w:rsidRPr="004A2AFA">
        <w:rPr>
          <w:rFonts w:ascii="Times New Roman" w:hAnsi="Times New Roman" w:cs="Times New Roman"/>
          <w:b/>
          <w:color w:val="000000"/>
          <w:sz w:val="32"/>
          <w:szCs w:val="32"/>
        </w:rPr>
        <w:t>МКДОУ «ЦРР д/с № 4 «Светлячок»</w:t>
      </w:r>
    </w:p>
    <w:p w14:paraId="050F5E86" w14:textId="6F55247F" w:rsidR="00D46D78" w:rsidRDefault="00D46D78" w:rsidP="00E33382">
      <w:pPr>
        <w:autoSpaceDE w:val="0"/>
        <w:autoSpaceDN w:val="0"/>
        <w:adjustRightInd w:val="0"/>
        <w:spacing w:after="0" w:line="240" w:lineRule="auto"/>
        <w:rPr>
          <w:rFonts w:ascii="Times New Roman" w:eastAsia="Times New Roman" w:hAnsi="Times New Roman" w:cs="Calibri"/>
          <w:sz w:val="28"/>
        </w:rPr>
      </w:pPr>
    </w:p>
    <w:p w14:paraId="39A9F174" w14:textId="6E2BDA93" w:rsidR="00D46D78" w:rsidRPr="004A2AFA" w:rsidRDefault="00D46D78" w:rsidP="00D46D78">
      <w:pPr>
        <w:spacing w:after="0" w:line="240" w:lineRule="auto"/>
        <w:ind w:firstLine="709"/>
        <w:jc w:val="both"/>
        <w:rPr>
          <w:rFonts w:ascii="Times New Roman" w:eastAsia="Calibri" w:hAnsi="Times New Roman" w:cs="Times New Roman"/>
          <w:sz w:val="28"/>
          <w:szCs w:val="28"/>
        </w:rPr>
      </w:pPr>
      <w:r w:rsidRPr="004A2AFA">
        <w:rPr>
          <w:rFonts w:ascii="Times New Roman" w:eastAsia="Times New Roman" w:hAnsi="Times New Roman" w:cs="Times New Roman"/>
          <w:sz w:val="28"/>
          <w:szCs w:val="28"/>
        </w:rPr>
        <w:t xml:space="preserve">1. Настоящее Положение </w:t>
      </w:r>
      <w:r w:rsidRPr="004A2AFA">
        <w:rPr>
          <w:rFonts w:ascii="Times New Roman" w:eastAsia="Calibri" w:hAnsi="Times New Roman" w:cs="Times New Roman"/>
          <w:sz w:val="28"/>
          <w:szCs w:val="28"/>
        </w:rPr>
        <w:t xml:space="preserve">определяет процедуру уведомления работодателя работником </w:t>
      </w:r>
      <w:r w:rsidR="004A2AFA" w:rsidRPr="004A2AFA">
        <w:rPr>
          <w:rFonts w:ascii="Times New Roman" w:hAnsi="Times New Roman" w:cs="Times New Roman"/>
          <w:bCs/>
          <w:color w:val="000000"/>
          <w:sz w:val="28"/>
          <w:szCs w:val="28"/>
        </w:rPr>
        <w:t>МКДОУ «ЦРР д/с № 4 «Светлячок»</w:t>
      </w:r>
      <w:r w:rsidRPr="004A2AFA">
        <w:rPr>
          <w:rFonts w:ascii="Times New Roman" w:eastAsia="Times New Roman" w:hAnsi="Times New Roman" w:cs="Times New Roman"/>
          <w:i/>
          <w:sz w:val="28"/>
          <w:szCs w:val="28"/>
        </w:rPr>
        <w:t xml:space="preserve"> </w:t>
      </w:r>
      <w:r w:rsidRPr="004A2AFA">
        <w:rPr>
          <w:rFonts w:ascii="Times New Roman" w:eastAsia="Times New Roman" w:hAnsi="Times New Roman" w:cs="Times New Roman"/>
          <w:sz w:val="28"/>
          <w:szCs w:val="28"/>
        </w:rPr>
        <w:t>(далее – Учреждение)</w:t>
      </w:r>
      <w:r w:rsidR="004A2AFA" w:rsidRPr="004A2AFA">
        <w:rPr>
          <w:rFonts w:ascii="Times New Roman" w:eastAsia="Times New Roman" w:hAnsi="Times New Roman" w:cs="Times New Roman"/>
          <w:sz w:val="28"/>
          <w:szCs w:val="28"/>
        </w:rPr>
        <w:t xml:space="preserve"> </w:t>
      </w:r>
      <w:r w:rsidRPr="004A2AFA">
        <w:rPr>
          <w:rFonts w:ascii="Times New Roman" w:eastAsia="Calibri"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7A0C083" w14:textId="77777777" w:rsidR="00D46D78" w:rsidRPr="004A2AFA" w:rsidRDefault="00D46D78" w:rsidP="00D46D7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A2AFA">
        <w:rPr>
          <w:rFonts w:ascii="Times New Roman" w:eastAsia="Calibri" w:hAnsi="Times New Roman" w:cs="Times New Roman"/>
          <w:color w:val="000000"/>
          <w:sz w:val="28"/>
          <w:szCs w:val="28"/>
        </w:rPr>
        <w:t xml:space="preserve">2. </w:t>
      </w:r>
      <w:r w:rsidRPr="004A2AFA">
        <w:rPr>
          <w:rFonts w:ascii="Times New Roman" w:eastAsia="Times New Roman" w:hAnsi="Times New Roman" w:cs="Times New Roman"/>
          <w:color w:val="000000"/>
          <w:sz w:val="28"/>
          <w:szCs w:val="28"/>
        </w:rPr>
        <w:t xml:space="preserve">Работник Учреждения обязан уведомить работодателя о </w:t>
      </w:r>
      <w:r w:rsidRPr="004A2AFA">
        <w:rPr>
          <w:rFonts w:ascii="Times New Roman" w:eastAsia="Calibri" w:hAnsi="Times New Roman" w:cs="Times New Roman"/>
          <w:color w:val="000000"/>
          <w:sz w:val="28"/>
          <w:szCs w:val="28"/>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Pr="004A2AFA">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14:paraId="7D064577" w14:textId="77777777" w:rsidR="00D46D78" w:rsidRPr="004A2AFA" w:rsidRDefault="00D46D78" w:rsidP="00D46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A2AFA">
        <w:rPr>
          <w:rFonts w:ascii="Times New Roman" w:eastAsia="Times New Roman" w:hAnsi="Times New Roman" w:cs="Times New Roman"/>
          <w:color w:val="000000"/>
          <w:sz w:val="28"/>
          <w:szCs w:val="28"/>
        </w:rPr>
        <w:t xml:space="preserve">3.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4" w:anchor="P153" w:history="1">
        <w:r w:rsidRPr="004A2AFA">
          <w:rPr>
            <w:rStyle w:val="ac"/>
            <w:rFonts w:ascii="Times New Roman" w:eastAsia="Times New Roman" w:hAnsi="Times New Roman" w:cs="Times New Roman"/>
            <w:color w:val="000000"/>
            <w:sz w:val="28"/>
            <w:szCs w:val="28"/>
          </w:rPr>
          <w:t>уведомление</w:t>
        </w:r>
      </w:hyperlink>
      <w:r w:rsidRPr="004A2AFA">
        <w:rPr>
          <w:rFonts w:ascii="Times New Roman" w:eastAsia="Times New Roman" w:hAnsi="Times New Roman" w:cs="Times New Roman"/>
          <w:color w:val="000000"/>
          <w:sz w:val="28"/>
          <w:szCs w:val="28"/>
        </w:rPr>
        <w:t>.</w:t>
      </w:r>
    </w:p>
    <w:p w14:paraId="74A3EB4D" w14:textId="77777777" w:rsidR="00D46D78" w:rsidRPr="004A2AFA" w:rsidRDefault="00D46D78" w:rsidP="00D46D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AFA">
        <w:rPr>
          <w:rFonts w:ascii="Times New Roman" w:eastAsia="Calibri" w:hAnsi="Times New Roman" w:cs="Times New Roman"/>
          <w:sz w:val="28"/>
          <w:szCs w:val="28"/>
        </w:rPr>
        <w:t xml:space="preserve">4. </w:t>
      </w:r>
      <w:r w:rsidRPr="004A2AFA">
        <w:rPr>
          <w:rFonts w:ascii="Times New Roman" w:eastAsia="Times New Roman" w:hAnsi="Times New Roman" w:cs="Times New Roman"/>
          <w:color w:val="000000"/>
          <w:sz w:val="28"/>
          <w:szCs w:val="28"/>
        </w:rPr>
        <w:t xml:space="preserve">Работник Учреждения, не выполнивший обязанность по уведомлению работодателя </w:t>
      </w:r>
      <w:r w:rsidRPr="004A2AFA">
        <w:rPr>
          <w:rFonts w:ascii="Times New Roman" w:eastAsia="Calibri"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A2AFA">
        <w:rPr>
          <w:rFonts w:ascii="Times New Roman" w:eastAsia="Times New Roman" w:hAnsi="Times New Roman" w:cs="Times New Roman"/>
          <w:color w:val="000000"/>
          <w:sz w:val="28"/>
          <w:szCs w:val="28"/>
        </w:rPr>
        <w:t>, подлежит привлечению к ответственности в соответствии с действующим законодательством Российской Федерации.</w:t>
      </w:r>
    </w:p>
    <w:p w14:paraId="4F86D997" w14:textId="77777777" w:rsidR="00D46D78" w:rsidRPr="004A2AFA" w:rsidRDefault="00D46D78" w:rsidP="00D46D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2AFA">
        <w:rPr>
          <w:rFonts w:ascii="Times New Roman" w:eastAsia="Times New Roman" w:hAnsi="Times New Roman" w:cs="Times New Roman"/>
          <w:sz w:val="28"/>
          <w:szCs w:val="28"/>
        </w:rPr>
        <w:t>5. Уведомление работника Учреждения подлежит обязательной регистрации в день его подачи. Прием, регистрацию и учет поступивших уведомлений осуществляет лицо, ответственное за работу по профилактике коррупционных правонарушений в Учреждении</w:t>
      </w:r>
      <w:r w:rsidRPr="004A2AFA">
        <w:rPr>
          <w:rFonts w:ascii="Times New Roman" w:eastAsia="Times New Roman" w:hAnsi="Times New Roman" w:cs="Times New Roman"/>
          <w:i/>
          <w:sz w:val="28"/>
          <w:szCs w:val="28"/>
        </w:rPr>
        <w:t>.</w:t>
      </w:r>
    </w:p>
    <w:p w14:paraId="03565000" w14:textId="77777777" w:rsidR="00D46D78" w:rsidRPr="004A2AFA" w:rsidRDefault="00D46D78" w:rsidP="00D46D7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A2AFA">
        <w:rPr>
          <w:rFonts w:ascii="Times New Roman" w:eastAsia="Calibri" w:hAnsi="Times New Roman" w:cs="Times New Roman"/>
          <w:color w:val="000000"/>
          <w:sz w:val="28"/>
          <w:szCs w:val="28"/>
        </w:rPr>
        <w:t>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Положению.</w:t>
      </w:r>
    </w:p>
    <w:p w14:paraId="2147B0D2" w14:textId="5C546AF2" w:rsidR="00D46D78" w:rsidRPr="004A2AFA" w:rsidRDefault="00D46D78" w:rsidP="00D46D7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A2AFA">
        <w:rPr>
          <w:rFonts w:ascii="Times New Roman" w:eastAsia="Times New Roman" w:hAnsi="Times New Roman" w:cs="Times New Roman"/>
          <w:sz w:val="28"/>
          <w:szCs w:val="28"/>
        </w:rPr>
        <w:t xml:space="preserve">Журнал регистрации оформляется и ведется в </w:t>
      </w:r>
      <w:r w:rsidR="004A2AFA" w:rsidRPr="004A2AFA">
        <w:rPr>
          <w:rFonts w:ascii="Times New Roman" w:hAnsi="Times New Roman" w:cs="Times New Roman"/>
          <w:bCs/>
          <w:color w:val="000000"/>
          <w:sz w:val="28"/>
          <w:szCs w:val="28"/>
        </w:rPr>
        <w:t>МКДОУ «ЦРР д/с № 4 «Светлячок»</w:t>
      </w:r>
      <w:r w:rsidRPr="004A2AFA">
        <w:rPr>
          <w:rFonts w:ascii="Times New Roman" w:eastAsia="Times New Roman" w:hAnsi="Times New Roman" w:cs="Times New Roman"/>
          <w:sz w:val="28"/>
          <w:szCs w:val="28"/>
        </w:rPr>
        <w:t>, хранится в месте, защищенном от несанкционированного доступа.</w:t>
      </w:r>
    </w:p>
    <w:p w14:paraId="56573131" w14:textId="77777777" w:rsidR="00D46D78" w:rsidRPr="004A2AFA" w:rsidRDefault="00D46D78" w:rsidP="00D46D7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A2AFA">
        <w:rPr>
          <w:rFonts w:ascii="Times New Roman" w:eastAsia="Times New Roman" w:hAnsi="Times New Roman" w:cs="Times New Roman"/>
          <w:sz w:val="28"/>
          <w:szCs w:val="28"/>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14:paraId="6A071AE3" w14:textId="77777777" w:rsidR="00D46D78" w:rsidRPr="004A2AFA" w:rsidRDefault="00D46D78" w:rsidP="00D46D7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A2AFA">
        <w:rPr>
          <w:rFonts w:ascii="Times New Roman" w:eastAsia="Times New Roman" w:hAnsi="Times New Roman" w:cs="Times New Roman"/>
          <w:sz w:val="28"/>
          <w:szCs w:val="28"/>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14:paraId="2D9F5A7F" w14:textId="77777777" w:rsidR="00D46D78" w:rsidRPr="004A2AFA" w:rsidRDefault="00D46D78" w:rsidP="00D46D7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A2AFA">
        <w:rPr>
          <w:rFonts w:ascii="Times New Roman" w:eastAsia="Calibri" w:hAnsi="Times New Roman" w:cs="Times New Roman"/>
          <w:color w:val="000000"/>
          <w:sz w:val="28"/>
          <w:szCs w:val="28"/>
        </w:rPr>
        <w:t xml:space="preserve">7. Зарегистрированное уведомление в день его получения передается руководителю Учреждения. В течение 2 рабочих дней руководитель Учреждения рассматривает уведомление и передает его на рассмотрение в комиссию по </w:t>
      </w:r>
      <w:r w:rsidRPr="004A2AFA">
        <w:rPr>
          <w:rFonts w:ascii="Times New Roman" w:eastAsia="Calibri" w:hAnsi="Times New Roman" w:cs="Times New Roman"/>
          <w:color w:val="000000"/>
          <w:sz w:val="28"/>
          <w:szCs w:val="28"/>
        </w:rPr>
        <w:lastRenderedPageBreak/>
        <w:t>противодействию коррупции (далее – Комиссия) на рассмотрение в установленном порядке.</w:t>
      </w:r>
    </w:p>
    <w:p w14:paraId="555F806B" w14:textId="77777777" w:rsidR="00D46D78" w:rsidRPr="004A2AFA" w:rsidRDefault="00D46D78" w:rsidP="00D46D7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A2AFA">
        <w:rPr>
          <w:rFonts w:ascii="Times New Roman" w:eastAsia="Calibri" w:hAnsi="Times New Roman" w:cs="Times New Roman"/>
          <w:color w:val="000000"/>
          <w:sz w:val="28"/>
          <w:szCs w:val="28"/>
        </w:rPr>
        <w:t>8. О рассмотрении рекомендаций Комиссии и принятом решении работодатель в письменной форме уведомляет работника в течение 3 рабочих дней со дня поступления к нему протокола заседания Комиссии.</w:t>
      </w:r>
    </w:p>
    <w:p w14:paraId="59F93ADC" w14:textId="77777777" w:rsidR="00F12C76" w:rsidRPr="004A2AFA" w:rsidRDefault="00F12C76" w:rsidP="004A2AFA">
      <w:pPr>
        <w:spacing w:after="0"/>
        <w:jc w:val="both"/>
        <w:rPr>
          <w:sz w:val="28"/>
          <w:szCs w:val="28"/>
        </w:rPr>
      </w:pPr>
    </w:p>
    <w:sectPr w:rsidR="00F12C76" w:rsidRPr="004A2AFA" w:rsidSect="004A2AFA">
      <w:pgSz w:w="11906" w:h="16838" w:code="9"/>
      <w:pgMar w:top="567"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79"/>
    <w:rsid w:val="003564EA"/>
    <w:rsid w:val="004A2AFA"/>
    <w:rsid w:val="00533679"/>
    <w:rsid w:val="006C0B77"/>
    <w:rsid w:val="006E60A6"/>
    <w:rsid w:val="006F183F"/>
    <w:rsid w:val="008242FF"/>
    <w:rsid w:val="00870751"/>
    <w:rsid w:val="00922C48"/>
    <w:rsid w:val="00A2272D"/>
    <w:rsid w:val="00AF198B"/>
    <w:rsid w:val="00B915B7"/>
    <w:rsid w:val="00D46D78"/>
    <w:rsid w:val="00D94E58"/>
    <w:rsid w:val="00E3338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2929"/>
  <w15:chartTrackingRefBased/>
  <w15:docId w15:val="{7D6D1F33-8C87-4B24-BA83-097E0866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D78"/>
    <w:pPr>
      <w:spacing w:line="256" w:lineRule="auto"/>
    </w:pPr>
  </w:style>
  <w:style w:type="paragraph" w:styleId="1">
    <w:name w:val="heading 1"/>
    <w:basedOn w:val="a"/>
    <w:next w:val="a"/>
    <w:link w:val="10"/>
    <w:uiPriority w:val="9"/>
    <w:qFormat/>
    <w:rsid w:val="00533679"/>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33679"/>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33679"/>
    <w:pPr>
      <w:keepNext/>
      <w:keepLines/>
      <w:spacing w:before="160" w:after="80" w:line="240" w:lineRule="auto"/>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33679"/>
    <w:pPr>
      <w:keepNext/>
      <w:keepLines/>
      <w:spacing w:before="80" w:after="40" w:line="240" w:lineRule="auto"/>
      <w:outlineLvl w:val="3"/>
    </w:pPr>
    <w:rPr>
      <w:rFonts w:eastAsiaTheme="majorEastAsia" w:cstheme="majorBidi"/>
      <w:i/>
      <w:iCs/>
      <w:color w:val="2E74B5" w:themeColor="accent1" w:themeShade="BF"/>
      <w:sz w:val="28"/>
    </w:rPr>
  </w:style>
  <w:style w:type="paragraph" w:styleId="5">
    <w:name w:val="heading 5"/>
    <w:basedOn w:val="a"/>
    <w:next w:val="a"/>
    <w:link w:val="50"/>
    <w:uiPriority w:val="9"/>
    <w:semiHidden/>
    <w:unhideWhenUsed/>
    <w:qFormat/>
    <w:rsid w:val="00533679"/>
    <w:pPr>
      <w:keepNext/>
      <w:keepLines/>
      <w:spacing w:before="80" w:after="40" w:line="240" w:lineRule="auto"/>
      <w:outlineLvl w:val="4"/>
    </w:pPr>
    <w:rPr>
      <w:rFonts w:eastAsiaTheme="majorEastAsia" w:cstheme="majorBidi"/>
      <w:color w:val="2E74B5" w:themeColor="accent1" w:themeShade="BF"/>
      <w:sz w:val="28"/>
    </w:rPr>
  </w:style>
  <w:style w:type="paragraph" w:styleId="6">
    <w:name w:val="heading 6"/>
    <w:basedOn w:val="a"/>
    <w:next w:val="a"/>
    <w:link w:val="60"/>
    <w:uiPriority w:val="9"/>
    <w:semiHidden/>
    <w:unhideWhenUsed/>
    <w:qFormat/>
    <w:rsid w:val="00533679"/>
    <w:pPr>
      <w:keepNext/>
      <w:keepLines/>
      <w:spacing w:before="40" w:after="0" w:line="240" w:lineRule="auto"/>
      <w:outlineLvl w:val="5"/>
    </w:pPr>
    <w:rPr>
      <w:rFonts w:eastAsiaTheme="majorEastAsia" w:cstheme="majorBidi"/>
      <w:i/>
      <w:iCs/>
      <w:color w:val="595959" w:themeColor="text1" w:themeTint="A6"/>
      <w:sz w:val="28"/>
    </w:rPr>
  </w:style>
  <w:style w:type="paragraph" w:styleId="7">
    <w:name w:val="heading 7"/>
    <w:basedOn w:val="a"/>
    <w:next w:val="a"/>
    <w:link w:val="70"/>
    <w:uiPriority w:val="9"/>
    <w:semiHidden/>
    <w:unhideWhenUsed/>
    <w:qFormat/>
    <w:rsid w:val="00533679"/>
    <w:pPr>
      <w:keepNext/>
      <w:keepLines/>
      <w:spacing w:before="40" w:after="0" w:line="240" w:lineRule="auto"/>
      <w:outlineLvl w:val="6"/>
    </w:pPr>
    <w:rPr>
      <w:rFonts w:eastAsiaTheme="majorEastAsia" w:cstheme="majorBidi"/>
      <w:color w:val="595959" w:themeColor="text1" w:themeTint="A6"/>
      <w:sz w:val="28"/>
    </w:rPr>
  </w:style>
  <w:style w:type="paragraph" w:styleId="8">
    <w:name w:val="heading 8"/>
    <w:basedOn w:val="a"/>
    <w:next w:val="a"/>
    <w:link w:val="80"/>
    <w:uiPriority w:val="9"/>
    <w:semiHidden/>
    <w:unhideWhenUsed/>
    <w:qFormat/>
    <w:rsid w:val="00533679"/>
    <w:pPr>
      <w:keepNext/>
      <w:keepLines/>
      <w:spacing w:after="0" w:line="240" w:lineRule="auto"/>
      <w:outlineLvl w:val="7"/>
    </w:pPr>
    <w:rPr>
      <w:rFonts w:eastAsiaTheme="majorEastAsia" w:cstheme="majorBidi"/>
      <w:i/>
      <w:iCs/>
      <w:color w:val="272727" w:themeColor="text1" w:themeTint="D8"/>
      <w:sz w:val="28"/>
    </w:rPr>
  </w:style>
  <w:style w:type="paragraph" w:styleId="9">
    <w:name w:val="heading 9"/>
    <w:basedOn w:val="a"/>
    <w:next w:val="a"/>
    <w:link w:val="90"/>
    <w:uiPriority w:val="9"/>
    <w:semiHidden/>
    <w:unhideWhenUsed/>
    <w:qFormat/>
    <w:rsid w:val="00533679"/>
    <w:pPr>
      <w:keepNext/>
      <w:keepLines/>
      <w:spacing w:after="0" w:line="240" w:lineRule="auto"/>
      <w:outlineLvl w:val="8"/>
    </w:pPr>
    <w:rPr>
      <w:rFonts w:eastAsiaTheme="majorEastAsia"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67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3367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3367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3367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3367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3367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3367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3367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33679"/>
    <w:rPr>
      <w:rFonts w:eastAsiaTheme="majorEastAsia" w:cstheme="majorBidi"/>
      <w:color w:val="272727" w:themeColor="text1" w:themeTint="D8"/>
      <w:sz w:val="28"/>
    </w:rPr>
  </w:style>
  <w:style w:type="paragraph" w:styleId="a3">
    <w:name w:val="Title"/>
    <w:basedOn w:val="a"/>
    <w:next w:val="a"/>
    <w:link w:val="a4"/>
    <w:uiPriority w:val="10"/>
    <w:qFormat/>
    <w:rsid w:val="0053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3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679"/>
    <w:pPr>
      <w:numPr>
        <w:ilvl w:val="1"/>
      </w:numPr>
      <w:spacing w:line="240"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36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3679"/>
    <w:pPr>
      <w:spacing w:before="160" w:line="240" w:lineRule="auto"/>
      <w:jc w:val="center"/>
    </w:pPr>
    <w:rPr>
      <w:rFonts w:ascii="Times New Roman" w:hAnsi="Times New Roman"/>
      <w:i/>
      <w:iCs/>
      <w:color w:val="404040" w:themeColor="text1" w:themeTint="BF"/>
      <w:sz w:val="28"/>
    </w:rPr>
  </w:style>
  <w:style w:type="character" w:customStyle="1" w:styleId="22">
    <w:name w:val="Цитата 2 Знак"/>
    <w:basedOn w:val="a0"/>
    <w:link w:val="21"/>
    <w:uiPriority w:val="29"/>
    <w:rsid w:val="00533679"/>
    <w:rPr>
      <w:rFonts w:ascii="Times New Roman" w:hAnsi="Times New Roman"/>
      <w:i/>
      <w:iCs/>
      <w:color w:val="404040" w:themeColor="text1" w:themeTint="BF"/>
      <w:sz w:val="28"/>
    </w:rPr>
  </w:style>
  <w:style w:type="paragraph" w:styleId="a7">
    <w:name w:val="List Paragraph"/>
    <w:basedOn w:val="a"/>
    <w:uiPriority w:val="34"/>
    <w:qFormat/>
    <w:rsid w:val="00533679"/>
    <w:pPr>
      <w:spacing w:line="240" w:lineRule="auto"/>
      <w:ind w:left="720"/>
      <w:contextualSpacing/>
    </w:pPr>
    <w:rPr>
      <w:rFonts w:ascii="Times New Roman" w:hAnsi="Times New Roman"/>
      <w:sz w:val="28"/>
    </w:rPr>
  </w:style>
  <w:style w:type="character" w:styleId="a8">
    <w:name w:val="Intense Emphasis"/>
    <w:basedOn w:val="a0"/>
    <w:uiPriority w:val="21"/>
    <w:qFormat/>
    <w:rsid w:val="00533679"/>
    <w:rPr>
      <w:i/>
      <w:iCs/>
      <w:color w:val="2E74B5" w:themeColor="accent1" w:themeShade="BF"/>
    </w:rPr>
  </w:style>
  <w:style w:type="paragraph" w:styleId="a9">
    <w:name w:val="Intense Quote"/>
    <w:basedOn w:val="a"/>
    <w:next w:val="a"/>
    <w:link w:val="aa"/>
    <w:uiPriority w:val="30"/>
    <w:qFormat/>
    <w:rsid w:val="00533679"/>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rPr>
  </w:style>
  <w:style w:type="character" w:customStyle="1" w:styleId="aa">
    <w:name w:val="Выделенная цитата Знак"/>
    <w:basedOn w:val="a0"/>
    <w:link w:val="a9"/>
    <w:uiPriority w:val="30"/>
    <w:rsid w:val="00533679"/>
    <w:rPr>
      <w:rFonts w:ascii="Times New Roman" w:hAnsi="Times New Roman"/>
      <w:i/>
      <w:iCs/>
      <w:color w:val="2E74B5" w:themeColor="accent1" w:themeShade="BF"/>
      <w:sz w:val="28"/>
    </w:rPr>
  </w:style>
  <w:style w:type="character" w:styleId="ab">
    <w:name w:val="Intense Reference"/>
    <w:basedOn w:val="a0"/>
    <w:uiPriority w:val="32"/>
    <w:qFormat/>
    <w:rsid w:val="00533679"/>
    <w:rPr>
      <w:b/>
      <w:bCs/>
      <w:smallCaps/>
      <w:color w:val="2E74B5" w:themeColor="accent1" w:themeShade="BF"/>
      <w:spacing w:val="5"/>
    </w:rPr>
  </w:style>
  <w:style w:type="character" w:styleId="ac">
    <w:name w:val="Hyperlink"/>
    <w:basedOn w:val="a0"/>
    <w:uiPriority w:val="99"/>
    <w:semiHidden/>
    <w:unhideWhenUsed/>
    <w:rsid w:val="00D46D78"/>
    <w:rPr>
      <w:color w:val="0563C1" w:themeColor="hyperlink"/>
      <w:u w:val="single"/>
    </w:rPr>
  </w:style>
  <w:style w:type="paragraph" w:customStyle="1" w:styleId="Default">
    <w:name w:val="Default"/>
    <w:rsid w:val="00E3338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dcterms:created xsi:type="dcterms:W3CDTF">2025-02-06T08:19:00Z</dcterms:created>
  <dcterms:modified xsi:type="dcterms:W3CDTF">2025-02-06T11:51:00Z</dcterms:modified>
</cp:coreProperties>
</file>