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3199" w14:textId="77777777" w:rsidR="00DF2BB1" w:rsidRPr="0039620D" w:rsidRDefault="00DF2BB1" w:rsidP="0039620D">
      <w:pPr>
        <w:ind w:left="709" w:right="660" w:hanging="709"/>
        <w:jc w:val="both"/>
        <w:rPr>
          <w:b/>
          <w:bCs/>
          <w:sz w:val="26"/>
          <w:szCs w:val="26"/>
        </w:rPr>
      </w:pPr>
      <w:r w:rsidRPr="0039620D">
        <w:rPr>
          <w:b/>
          <w:sz w:val="26"/>
          <w:szCs w:val="26"/>
        </w:rPr>
        <w:t xml:space="preserve">Принято на общем </w:t>
      </w:r>
      <w:proofErr w:type="gramStart"/>
      <w:r w:rsidRPr="0039620D">
        <w:rPr>
          <w:b/>
          <w:sz w:val="26"/>
          <w:szCs w:val="26"/>
        </w:rPr>
        <w:t>собрании</w:t>
      </w:r>
      <w:proofErr w:type="gramEnd"/>
      <w:r w:rsidRPr="0039620D">
        <w:rPr>
          <w:b/>
          <w:sz w:val="26"/>
          <w:szCs w:val="26"/>
        </w:rPr>
        <w:t xml:space="preserve">                                 </w:t>
      </w:r>
      <w:r w:rsidRPr="0039620D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395E982B" w14:textId="77777777" w:rsidR="00DF2BB1" w:rsidRPr="0039620D" w:rsidRDefault="00DF2BB1" w:rsidP="0039620D">
      <w:pPr>
        <w:ind w:left="709" w:right="660" w:hanging="709"/>
        <w:jc w:val="both"/>
        <w:rPr>
          <w:b/>
          <w:b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Протокол № 2 </w:t>
      </w:r>
      <w:proofErr w:type="gramStart"/>
      <w:r w:rsidRPr="0039620D">
        <w:rPr>
          <w:b/>
          <w:bCs/>
          <w:sz w:val="26"/>
          <w:szCs w:val="26"/>
        </w:rPr>
        <w:t>от  12.09.2024г.</w:t>
      </w:r>
      <w:proofErr w:type="gramEnd"/>
      <w:r w:rsidRPr="0039620D">
        <w:rPr>
          <w:b/>
          <w:bCs/>
          <w:sz w:val="26"/>
          <w:szCs w:val="26"/>
        </w:rPr>
        <w:t xml:space="preserve">                 зав. </w:t>
      </w:r>
      <w:r w:rsidRPr="0039620D">
        <w:rPr>
          <w:b/>
          <w:sz w:val="26"/>
          <w:szCs w:val="26"/>
        </w:rPr>
        <w:t xml:space="preserve">МКДОУ «ЦРР-д/c№ 4 «Светлячок» </w:t>
      </w:r>
    </w:p>
    <w:p w14:paraId="7D007E70" w14:textId="770F0485" w:rsidR="00DF2BB1" w:rsidRPr="0039620D" w:rsidRDefault="00DF2BB1" w:rsidP="0039620D">
      <w:pPr>
        <w:ind w:left="709" w:right="660" w:hanging="709"/>
        <w:jc w:val="right"/>
        <w:rPr>
          <w:b/>
          <w:i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                                                             _____________</w:t>
      </w:r>
      <w:proofErr w:type="spellStart"/>
      <w:r w:rsidRPr="0039620D">
        <w:rPr>
          <w:b/>
          <w:bCs/>
          <w:sz w:val="26"/>
          <w:szCs w:val="26"/>
        </w:rPr>
        <w:t>П.Г.Мирзоева</w:t>
      </w:r>
      <w:proofErr w:type="spellEnd"/>
      <w:r w:rsidRPr="0039620D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39620D">
        <w:rPr>
          <w:b/>
          <w:bCs/>
          <w:sz w:val="26"/>
          <w:szCs w:val="26"/>
        </w:rPr>
        <w:t>Приказ  №</w:t>
      </w:r>
      <w:proofErr w:type="gramEnd"/>
      <w:r w:rsidRPr="0039620D">
        <w:rPr>
          <w:b/>
          <w:bCs/>
          <w:sz w:val="26"/>
          <w:szCs w:val="26"/>
        </w:rPr>
        <w:t xml:space="preserve"> 10/</w:t>
      </w:r>
      <w:r w:rsidR="00F257E7">
        <w:rPr>
          <w:b/>
          <w:bCs/>
          <w:sz w:val="26"/>
          <w:szCs w:val="26"/>
        </w:rPr>
        <w:t>1</w:t>
      </w:r>
      <w:r w:rsidRPr="0039620D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7F3CE9C8" w14:textId="77777777" w:rsidR="00F12C76" w:rsidRPr="0039620D" w:rsidRDefault="00F12C76" w:rsidP="0039620D">
      <w:pPr>
        <w:ind w:left="709" w:right="660" w:hanging="709"/>
        <w:jc w:val="both"/>
        <w:rPr>
          <w:sz w:val="26"/>
          <w:szCs w:val="26"/>
        </w:rPr>
      </w:pPr>
    </w:p>
    <w:p w14:paraId="29A0972D" w14:textId="77777777" w:rsidR="0039620D" w:rsidRDefault="0039620D" w:rsidP="0039620D">
      <w:pPr>
        <w:pStyle w:val="11"/>
        <w:spacing w:line="368" w:lineRule="exact"/>
        <w:ind w:left="709" w:right="660" w:hanging="709"/>
        <w:rPr>
          <w:sz w:val="26"/>
          <w:szCs w:val="26"/>
        </w:rPr>
      </w:pPr>
    </w:p>
    <w:p w14:paraId="6069F743" w14:textId="132FBE34" w:rsidR="00D76609" w:rsidRPr="0039620D" w:rsidRDefault="00D76609" w:rsidP="0039620D">
      <w:pPr>
        <w:pStyle w:val="11"/>
        <w:spacing w:line="368" w:lineRule="exact"/>
        <w:ind w:left="709" w:right="660" w:hanging="709"/>
        <w:rPr>
          <w:sz w:val="26"/>
          <w:szCs w:val="26"/>
        </w:rPr>
      </w:pPr>
      <w:r w:rsidRPr="0039620D">
        <w:rPr>
          <w:sz w:val="26"/>
          <w:szCs w:val="26"/>
        </w:rPr>
        <w:t>ИНСТРУКЦИЯ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ПЕРСОНАЛУ</w:t>
      </w:r>
    </w:p>
    <w:p w14:paraId="3FC99FDD" w14:textId="77777777" w:rsidR="00D76609" w:rsidRPr="0039620D" w:rsidRDefault="00D76609" w:rsidP="0039620D">
      <w:pPr>
        <w:ind w:left="709" w:right="660" w:hanging="709"/>
        <w:jc w:val="center"/>
        <w:rPr>
          <w:b/>
          <w:sz w:val="26"/>
          <w:szCs w:val="26"/>
        </w:rPr>
      </w:pPr>
      <w:r w:rsidRPr="0039620D">
        <w:rPr>
          <w:sz w:val="26"/>
          <w:szCs w:val="26"/>
        </w:rPr>
        <w:tab/>
      </w:r>
      <w:r w:rsidRPr="0039620D">
        <w:rPr>
          <w:b/>
          <w:sz w:val="26"/>
          <w:szCs w:val="26"/>
        </w:rPr>
        <w:t>при поступлении угрозы террористического акта</w:t>
      </w:r>
      <w:r w:rsidRPr="0039620D">
        <w:rPr>
          <w:b/>
          <w:spacing w:val="-78"/>
          <w:sz w:val="26"/>
          <w:szCs w:val="26"/>
        </w:rPr>
        <w:t xml:space="preserve"> </w:t>
      </w:r>
      <w:r w:rsidRPr="0039620D">
        <w:rPr>
          <w:b/>
          <w:sz w:val="26"/>
          <w:szCs w:val="26"/>
        </w:rPr>
        <w:t>в</w:t>
      </w:r>
      <w:r w:rsidRPr="0039620D">
        <w:rPr>
          <w:b/>
          <w:spacing w:val="-2"/>
          <w:sz w:val="26"/>
          <w:szCs w:val="26"/>
        </w:rPr>
        <w:t xml:space="preserve"> </w:t>
      </w:r>
      <w:r w:rsidRPr="0039620D">
        <w:rPr>
          <w:b/>
          <w:sz w:val="26"/>
          <w:szCs w:val="26"/>
        </w:rPr>
        <w:t>письменном виде</w:t>
      </w:r>
    </w:p>
    <w:p w14:paraId="28254F29" w14:textId="3506B834" w:rsidR="00D76609" w:rsidRPr="0039620D" w:rsidRDefault="00D76609" w:rsidP="0039620D">
      <w:pPr>
        <w:tabs>
          <w:tab w:val="left" w:pos="1341"/>
        </w:tabs>
        <w:ind w:left="709" w:right="660" w:hanging="709"/>
        <w:rPr>
          <w:sz w:val="26"/>
          <w:szCs w:val="26"/>
        </w:rPr>
      </w:pPr>
    </w:p>
    <w:p w14:paraId="434D4198" w14:textId="77777777" w:rsidR="00D76609" w:rsidRPr="0039620D" w:rsidRDefault="00D76609" w:rsidP="0039620D">
      <w:pPr>
        <w:pStyle w:val="210"/>
        <w:numPr>
          <w:ilvl w:val="1"/>
          <w:numId w:val="3"/>
        </w:numPr>
        <w:tabs>
          <w:tab w:val="left" w:pos="1870"/>
        </w:tabs>
        <w:spacing w:line="319" w:lineRule="exact"/>
        <w:ind w:left="709" w:right="660" w:hanging="709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Общие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требования</w:t>
      </w:r>
      <w:r w:rsidRPr="0039620D">
        <w:rPr>
          <w:spacing w:val="-6"/>
          <w:sz w:val="26"/>
          <w:szCs w:val="26"/>
        </w:rPr>
        <w:t xml:space="preserve"> </w:t>
      </w:r>
      <w:r w:rsidRPr="0039620D">
        <w:rPr>
          <w:sz w:val="26"/>
          <w:szCs w:val="26"/>
        </w:rPr>
        <w:t>безопасности</w:t>
      </w:r>
    </w:p>
    <w:p w14:paraId="05DA4D32" w14:textId="3DC1B33C" w:rsidR="00D76609" w:rsidRPr="0039620D" w:rsidRDefault="00D76609" w:rsidP="0039620D">
      <w:pPr>
        <w:pStyle w:val="a7"/>
        <w:numPr>
          <w:ilvl w:val="2"/>
          <w:numId w:val="3"/>
        </w:numPr>
        <w:tabs>
          <w:tab w:val="left" w:pos="1870"/>
        </w:tabs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Угрозы в письменной форме могут поступить в образовательное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учреждение, как по почтовому каналу, так и в результате обнаружения различного рода анонимных материалов (записки, надписи, информация, записанная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на дискете 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т.д.).</w:t>
      </w:r>
    </w:p>
    <w:p w14:paraId="22D03D00" w14:textId="3C155B0F" w:rsidR="00D76609" w:rsidRPr="0039620D" w:rsidRDefault="00D76609" w:rsidP="0039620D">
      <w:pPr>
        <w:pStyle w:val="a7"/>
        <w:numPr>
          <w:ilvl w:val="2"/>
          <w:numId w:val="3"/>
        </w:numPr>
        <w:tabs>
          <w:tab w:val="left" w:pos="1870"/>
        </w:tabs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При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этом необходимо четкое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соблюдение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персоналом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образовательного учреждения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обращения с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анонимными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материалами.</w:t>
      </w:r>
    </w:p>
    <w:p w14:paraId="29C0E791" w14:textId="77777777" w:rsidR="00D76609" w:rsidRPr="0039620D" w:rsidRDefault="00D76609" w:rsidP="0039620D">
      <w:pPr>
        <w:pStyle w:val="a7"/>
        <w:numPr>
          <w:ilvl w:val="2"/>
          <w:numId w:val="3"/>
        </w:numPr>
        <w:tabs>
          <w:tab w:val="left" w:pos="1870"/>
        </w:tabs>
        <w:spacing w:line="321" w:lineRule="exact"/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Предупредительные</w:t>
      </w:r>
      <w:r w:rsidRPr="0039620D">
        <w:rPr>
          <w:spacing w:val="-6"/>
          <w:sz w:val="26"/>
          <w:szCs w:val="26"/>
        </w:rPr>
        <w:t xml:space="preserve"> </w:t>
      </w:r>
      <w:r w:rsidRPr="0039620D">
        <w:rPr>
          <w:sz w:val="26"/>
          <w:szCs w:val="26"/>
        </w:rPr>
        <w:t>меры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(меры</w:t>
      </w:r>
      <w:r w:rsidRPr="0039620D">
        <w:rPr>
          <w:spacing w:val="-7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профилактики):</w:t>
      </w:r>
    </w:p>
    <w:p w14:paraId="688072DA" w14:textId="023ABC33" w:rsidR="00D76609" w:rsidRPr="0039620D" w:rsidRDefault="00D76609" w:rsidP="0039620D">
      <w:pPr>
        <w:pStyle w:val="a7"/>
        <w:numPr>
          <w:ilvl w:val="0"/>
          <w:numId w:val="2"/>
        </w:numPr>
        <w:tabs>
          <w:tab w:val="left" w:pos="1870"/>
        </w:tabs>
        <w:spacing w:line="242" w:lineRule="auto"/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тщательный просмотр секретарями поступающей письменной продукции,</w:t>
      </w:r>
      <w:r w:rsidRPr="0039620D">
        <w:rPr>
          <w:spacing w:val="68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прослушивание магнитных лент,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просмотр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дискет;</w:t>
      </w:r>
    </w:p>
    <w:p w14:paraId="22C2F27C" w14:textId="5570A2CC" w:rsidR="00D76609" w:rsidRPr="0039620D" w:rsidRDefault="00D76609" w:rsidP="0039620D">
      <w:pPr>
        <w:pStyle w:val="a7"/>
        <w:numPr>
          <w:ilvl w:val="0"/>
          <w:numId w:val="2"/>
        </w:numPr>
        <w:tabs>
          <w:tab w:val="left" w:pos="1870"/>
        </w:tabs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особое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внимание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необходимо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обращать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на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бандероли,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письма,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крупные упаковки, посылки, футляры упаковки и т.п., в том числе и рекламные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проспекты.</w:t>
      </w:r>
    </w:p>
    <w:p w14:paraId="2BDD37FE" w14:textId="77777777" w:rsidR="00D76609" w:rsidRDefault="00D76609" w:rsidP="0039620D">
      <w:pPr>
        <w:pStyle w:val="a7"/>
        <w:numPr>
          <w:ilvl w:val="2"/>
          <w:numId w:val="3"/>
        </w:numPr>
        <w:tabs>
          <w:tab w:val="left" w:pos="1870"/>
        </w:tabs>
        <w:ind w:left="709" w:right="660" w:hanging="709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Цель проверки – не пропустить возможные сообщения об угрозе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террористического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акта.</w:t>
      </w:r>
    </w:p>
    <w:p w14:paraId="79A4D8BD" w14:textId="77777777" w:rsidR="0039620D" w:rsidRPr="0039620D" w:rsidRDefault="0039620D" w:rsidP="0039620D">
      <w:pPr>
        <w:pStyle w:val="a7"/>
        <w:numPr>
          <w:ilvl w:val="2"/>
          <w:numId w:val="3"/>
        </w:numPr>
        <w:tabs>
          <w:tab w:val="left" w:pos="1870"/>
        </w:tabs>
        <w:ind w:left="709" w:right="660" w:hanging="709"/>
        <w:contextualSpacing w:val="0"/>
        <w:jc w:val="both"/>
        <w:rPr>
          <w:sz w:val="26"/>
          <w:szCs w:val="26"/>
        </w:rPr>
      </w:pPr>
    </w:p>
    <w:p w14:paraId="60B9E6E9" w14:textId="77777777" w:rsidR="00D76609" w:rsidRPr="0039620D" w:rsidRDefault="00D76609" w:rsidP="0039620D">
      <w:pPr>
        <w:pStyle w:val="210"/>
        <w:numPr>
          <w:ilvl w:val="1"/>
          <w:numId w:val="3"/>
        </w:numPr>
        <w:tabs>
          <w:tab w:val="left" w:pos="1504"/>
        </w:tabs>
        <w:spacing w:line="242" w:lineRule="auto"/>
        <w:ind w:left="709" w:right="660" w:hanging="709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Правила обращения с анонимными материалами, содержащими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угрозы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террористического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характера</w:t>
      </w:r>
    </w:p>
    <w:p w14:paraId="56DC581A" w14:textId="2BBD189D" w:rsidR="00D76609" w:rsidRPr="0039620D" w:rsidRDefault="0039620D" w:rsidP="0039620D">
      <w:pPr>
        <w:tabs>
          <w:tab w:val="left" w:pos="1699"/>
        </w:tabs>
        <w:ind w:right="6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76609" w:rsidRPr="0039620D">
        <w:rPr>
          <w:sz w:val="26"/>
          <w:szCs w:val="26"/>
        </w:rPr>
        <w:t>При получении анонимного материала, содержащего угрозы террористического характера</w:t>
      </w:r>
      <w:r w:rsidR="00D76609" w:rsidRPr="0039620D">
        <w:rPr>
          <w:spacing w:val="-1"/>
          <w:sz w:val="26"/>
          <w:szCs w:val="26"/>
        </w:rPr>
        <w:t xml:space="preserve"> </w:t>
      </w:r>
      <w:r w:rsidR="00D76609" w:rsidRPr="0039620D">
        <w:rPr>
          <w:sz w:val="26"/>
          <w:szCs w:val="26"/>
        </w:rPr>
        <w:t>выполнить</w:t>
      </w:r>
      <w:r w:rsidR="00D76609" w:rsidRPr="0039620D">
        <w:rPr>
          <w:spacing w:val="-1"/>
          <w:sz w:val="26"/>
          <w:szCs w:val="26"/>
        </w:rPr>
        <w:t xml:space="preserve"> </w:t>
      </w:r>
      <w:r w:rsidR="00D76609" w:rsidRPr="0039620D">
        <w:rPr>
          <w:sz w:val="26"/>
          <w:szCs w:val="26"/>
        </w:rPr>
        <w:t>следующие</w:t>
      </w:r>
      <w:r w:rsidR="00D76609" w:rsidRPr="0039620D">
        <w:rPr>
          <w:spacing w:val="-1"/>
          <w:sz w:val="26"/>
          <w:szCs w:val="26"/>
        </w:rPr>
        <w:t xml:space="preserve"> </w:t>
      </w:r>
      <w:r w:rsidR="00D76609" w:rsidRPr="0039620D">
        <w:rPr>
          <w:sz w:val="26"/>
          <w:szCs w:val="26"/>
        </w:rPr>
        <w:t>требования:</w:t>
      </w:r>
    </w:p>
    <w:p w14:paraId="5E2CC705" w14:textId="77777777" w:rsidR="00D76609" w:rsidRPr="0039620D" w:rsidRDefault="00D76609" w:rsidP="0039620D">
      <w:pPr>
        <w:pStyle w:val="ac"/>
        <w:numPr>
          <w:ilvl w:val="0"/>
          <w:numId w:val="4"/>
        </w:numPr>
        <w:spacing w:before="6"/>
        <w:ind w:right="660"/>
        <w:rPr>
          <w:sz w:val="26"/>
          <w:szCs w:val="26"/>
        </w:rPr>
      </w:pPr>
      <w:r w:rsidRPr="0039620D">
        <w:rPr>
          <w:sz w:val="26"/>
          <w:szCs w:val="26"/>
        </w:rPr>
        <w:t>обращайтесь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с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ним</w:t>
      </w:r>
      <w:r w:rsidRPr="0039620D">
        <w:rPr>
          <w:spacing w:val="-5"/>
          <w:sz w:val="26"/>
          <w:szCs w:val="26"/>
        </w:rPr>
        <w:t xml:space="preserve"> </w:t>
      </w:r>
      <w:r w:rsidRPr="0039620D">
        <w:rPr>
          <w:sz w:val="26"/>
          <w:szCs w:val="26"/>
        </w:rPr>
        <w:t>максимально осторожно;</w:t>
      </w:r>
    </w:p>
    <w:p w14:paraId="76DBE208" w14:textId="77777777" w:rsidR="00D76609" w:rsidRPr="0039620D" w:rsidRDefault="00D76609" w:rsidP="0039620D">
      <w:pPr>
        <w:pStyle w:val="ac"/>
        <w:numPr>
          <w:ilvl w:val="0"/>
          <w:numId w:val="4"/>
        </w:numPr>
        <w:spacing w:before="21"/>
        <w:ind w:right="660"/>
        <w:rPr>
          <w:sz w:val="26"/>
          <w:szCs w:val="26"/>
        </w:rPr>
      </w:pPr>
      <w:r w:rsidRPr="0039620D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1" locked="0" layoutInCell="1" allowOverlap="1" wp14:anchorId="4BD14595" wp14:editId="36674BDB">
            <wp:simplePos x="0" y="0"/>
            <wp:positionH relativeFrom="page">
              <wp:posOffset>1176832</wp:posOffset>
            </wp:positionH>
            <wp:positionV relativeFrom="paragraph">
              <wp:posOffset>420119</wp:posOffset>
            </wp:positionV>
            <wp:extent cx="164591" cy="43624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20D">
        <w:rPr>
          <w:sz w:val="26"/>
          <w:szCs w:val="26"/>
        </w:rPr>
        <w:t>уберите</w:t>
      </w:r>
      <w:r w:rsidRPr="0039620D">
        <w:rPr>
          <w:spacing w:val="27"/>
          <w:sz w:val="26"/>
          <w:szCs w:val="26"/>
        </w:rPr>
        <w:t xml:space="preserve"> </w:t>
      </w:r>
      <w:r w:rsidRPr="0039620D">
        <w:rPr>
          <w:sz w:val="26"/>
          <w:szCs w:val="26"/>
        </w:rPr>
        <w:t>его</w:t>
      </w:r>
      <w:r w:rsidRPr="0039620D">
        <w:rPr>
          <w:spacing w:val="28"/>
          <w:sz w:val="26"/>
          <w:szCs w:val="26"/>
        </w:rPr>
        <w:t xml:space="preserve"> </w:t>
      </w:r>
      <w:r w:rsidRPr="0039620D">
        <w:rPr>
          <w:sz w:val="26"/>
          <w:szCs w:val="26"/>
        </w:rPr>
        <w:t>в</w:t>
      </w:r>
      <w:r w:rsidRPr="0039620D">
        <w:rPr>
          <w:spacing w:val="29"/>
          <w:sz w:val="26"/>
          <w:szCs w:val="26"/>
        </w:rPr>
        <w:t xml:space="preserve"> </w:t>
      </w:r>
      <w:r w:rsidRPr="0039620D">
        <w:rPr>
          <w:sz w:val="26"/>
          <w:szCs w:val="26"/>
        </w:rPr>
        <w:t>чистый</w:t>
      </w:r>
      <w:r w:rsidRPr="0039620D">
        <w:rPr>
          <w:spacing w:val="25"/>
          <w:sz w:val="26"/>
          <w:szCs w:val="26"/>
        </w:rPr>
        <w:t xml:space="preserve"> </w:t>
      </w:r>
      <w:r w:rsidRPr="0039620D">
        <w:rPr>
          <w:sz w:val="26"/>
          <w:szCs w:val="26"/>
        </w:rPr>
        <w:t>плотно</w:t>
      </w:r>
      <w:r w:rsidRPr="0039620D">
        <w:rPr>
          <w:spacing w:val="28"/>
          <w:sz w:val="26"/>
          <w:szCs w:val="26"/>
        </w:rPr>
        <w:t xml:space="preserve"> </w:t>
      </w:r>
      <w:r w:rsidRPr="0039620D">
        <w:rPr>
          <w:sz w:val="26"/>
          <w:szCs w:val="26"/>
        </w:rPr>
        <w:t>закрываемый</w:t>
      </w:r>
      <w:r w:rsidRPr="0039620D">
        <w:rPr>
          <w:spacing w:val="28"/>
          <w:sz w:val="26"/>
          <w:szCs w:val="26"/>
        </w:rPr>
        <w:t xml:space="preserve"> </w:t>
      </w:r>
      <w:r w:rsidRPr="0039620D">
        <w:rPr>
          <w:sz w:val="26"/>
          <w:szCs w:val="26"/>
        </w:rPr>
        <w:t>полиэтиленовый</w:t>
      </w:r>
      <w:r w:rsidRPr="0039620D">
        <w:rPr>
          <w:spacing w:val="26"/>
          <w:sz w:val="26"/>
          <w:szCs w:val="26"/>
        </w:rPr>
        <w:t xml:space="preserve"> </w:t>
      </w:r>
      <w:r w:rsidRPr="0039620D">
        <w:rPr>
          <w:sz w:val="26"/>
          <w:szCs w:val="26"/>
        </w:rPr>
        <w:t>пакет</w:t>
      </w:r>
      <w:r w:rsidRPr="0039620D">
        <w:rPr>
          <w:spacing w:val="-67"/>
          <w:sz w:val="26"/>
          <w:szCs w:val="26"/>
        </w:rPr>
        <w:t xml:space="preserve"> </w:t>
      </w:r>
      <w:r w:rsidRPr="0039620D">
        <w:rPr>
          <w:sz w:val="26"/>
          <w:szCs w:val="26"/>
        </w:rPr>
        <w:t>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поместите в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отдельную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жесткую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папку;</w:t>
      </w:r>
    </w:p>
    <w:p w14:paraId="6C7B373A" w14:textId="77777777" w:rsidR="00D76609" w:rsidRPr="0039620D" w:rsidRDefault="00D76609" w:rsidP="0039620D">
      <w:pPr>
        <w:pStyle w:val="ac"/>
        <w:numPr>
          <w:ilvl w:val="0"/>
          <w:numId w:val="4"/>
        </w:numPr>
        <w:spacing w:before="19"/>
        <w:ind w:right="660"/>
        <w:rPr>
          <w:sz w:val="26"/>
          <w:szCs w:val="26"/>
        </w:rPr>
      </w:pPr>
      <w:r w:rsidRPr="0039620D">
        <w:rPr>
          <w:sz w:val="26"/>
          <w:szCs w:val="26"/>
        </w:rPr>
        <w:t>постарайтесь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не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оставлять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на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нем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отпечатков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своих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пальцев;</w:t>
      </w:r>
    </w:p>
    <w:p w14:paraId="4E02A2AE" w14:textId="77777777" w:rsidR="00D76609" w:rsidRPr="0039620D" w:rsidRDefault="00D76609" w:rsidP="0039620D">
      <w:pPr>
        <w:pStyle w:val="ac"/>
        <w:numPr>
          <w:ilvl w:val="0"/>
          <w:numId w:val="4"/>
        </w:numPr>
        <w:spacing w:before="22"/>
        <w:ind w:right="660"/>
        <w:rPr>
          <w:sz w:val="26"/>
          <w:szCs w:val="26"/>
        </w:rPr>
      </w:pPr>
      <w:r w:rsidRPr="0039620D">
        <w:rPr>
          <w:sz w:val="26"/>
          <w:szCs w:val="26"/>
        </w:rPr>
        <w:t>если</w:t>
      </w:r>
      <w:r w:rsidRPr="0039620D">
        <w:rPr>
          <w:spacing w:val="61"/>
          <w:sz w:val="26"/>
          <w:szCs w:val="26"/>
        </w:rPr>
        <w:t xml:space="preserve"> </w:t>
      </w:r>
      <w:r w:rsidRPr="0039620D">
        <w:rPr>
          <w:sz w:val="26"/>
          <w:szCs w:val="26"/>
        </w:rPr>
        <w:t>документ</w:t>
      </w:r>
      <w:r w:rsidRPr="0039620D">
        <w:rPr>
          <w:spacing w:val="58"/>
          <w:sz w:val="26"/>
          <w:szCs w:val="26"/>
        </w:rPr>
        <w:t xml:space="preserve"> </w:t>
      </w:r>
      <w:r w:rsidRPr="0039620D">
        <w:rPr>
          <w:sz w:val="26"/>
          <w:szCs w:val="26"/>
        </w:rPr>
        <w:t>поступил</w:t>
      </w:r>
      <w:r w:rsidRPr="0039620D">
        <w:rPr>
          <w:spacing w:val="61"/>
          <w:sz w:val="26"/>
          <w:szCs w:val="26"/>
        </w:rPr>
        <w:t xml:space="preserve"> </w:t>
      </w:r>
      <w:r w:rsidRPr="0039620D">
        <w:rPr>
          <w:sz w:val="26"/>
          <w:szCs w:val="26"/>
        </w:rPr>
        <w:t>в</w:t>
      </w:r>
      <w:r w:rsidRPr="0039620D">
        <w:rPr>
          <w:spacing w:val="60"/>
          <w:sz w:val="26"/>
          <w:szCs w:val="26"/>
        </w:rPr>
        <w:t xml:space="preserve"> </w:t>
      </w:r>
      <w:r w:rsidRPr="0039620D">
        <w:rPr>
          <w:sz w:val="26"/>
          <w:szCs w:val="26"/>
        </w:rPr>
        <w:t>конверте,</w:t>
      </w:r>
      <w:r w:rsidRPr="0039620D">
        <w:rPr>
          <w:spacing w:val="63"/>
          <w:sz w:val="26"/>
          <w:szCs w:val="26"/>
        </w:rPr>
        <w:t xml:space="preserve"> </w:t>
      </w:r>
      <w:r w:rsidRPr="0039620D">
        <w:rPr>
          <w:sz w:val="26"/>
          <w:szCs w:val="26"/>
        </w:rPr>
        <w:t>его</w:t>
      </w:r>
      <w:r w:rsidRPr="0039620D">
        <w:rPr>
          <w:spacing w:val="62"/>
          <w:sz w:val="26"/>
          <w:szCs w:val="26"/>
        </w:rPr>
        <w:t xml:space="preserve"> </w:t>
      </w:r>
      <w:r w:rsidRPr="0039620D">
        <w:rPr>
          <w:sz w:val="26"/>
          <w:szCs w:val="26"/>
        </w:rPr>
        <w:t>вскрытие</w:t>
      </w:r>
      <w:r w:rsidRPr="0039620D">
        <w:rPr>
          <w:spacing w:val="62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производится</w:t>
      </w:r>
      <w:r w:rsidRPr="0039620D">
        <w:rPr>
          <w:spacing w:val="-67"/>
          <w:sz w:val="26"/>
          <w:szCs w:val="26"/>
        </w:rPr>
        <w:t xml:space="preserve"> </w:t>
      </w:r>
      <w:r w:rsidRPr="0039620D">
        <w:rPr>
          <w:sz w:val="26"/>
          <w:szCs w:val="26"/>
        </w:rPr>
        <w:t>только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с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левой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или</w:t>
      </w:r>
      <w:r w:rsidRPr="0039620D">
        <w:rPr>
          <w:spacing w:val="-4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правой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стороны,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аккуратно отрезая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кромки ножницами;</w:t>
      </w:r>
    </w:p>
    <w:p w14:paraId="5627DBBB" w14:textId="296FD8D9" w:rsidR="00D76609" w:rsidRPr="0039620D" w:rsidRDefault="00D76609" w:rsidP="0039620D">
      <w:pPr>
        <w:pStyle w:val="ac"/>
        <w:numPr>
          <w:ilvl w:val="0"/>
          <w:numId w:val="4"/>
        </w:numPr>
        <w:spacing w:before="21"/>
        <w:ind w:right="660"/>
        <w:rPr>
          <w:sz w:val="26"/>
          <w:szCs w:val="26"/>
        </w:rPr>
      </w:pPr>
      <w:r w:rsidRPr="0039620D">
        <w:rPr>
          <w:sz w:val="26"/>
          <w:szCs w:val="26"/>
        </w:rPr>
        <w:t>сохраняйте</w:t>
      </w:r>
      <w:r w:rsidRPr="0039620D">
        <w:rPr>
          <w:spacing w:val="8"/>
          <w:sz w:val="26"/>
          <w:szCs w:val="26"/>
        </w:rPr>
        <w:t xml:space="preserve"> </w:t>
      </w:r>
      <w:r w:rsidRPr="0039620D">
        <w:rPr>
          <w:sz w:val="26"/>
          <w:szCs w:val="26"/>
        </w:rPr>
        <w:t>все:</w:t>
      </w:r>
      <w:r w:rsidRPr="0039620D">
        <w:rPr>
          <w:spacing w:val="8"/>
          <w:sz w:val="26"/>
          <w:szCs w:val="26"/>
        </w:rPr>
        <w:t xml:space="preserve"> </w:t>
      </w:r>
      <w:r w:rsidRPr="0039620D">
        <w:rPr>
          <w:sz w:val="26"/>
          <w:szCs w:val="26"/>
        </w:rPr>
        <w:t>сам</w:t>
      </w:r>
      <w:r w:rsidRPr="0039620D">
        <w:rPr>
          <w:spacing w:val="7"/>
          <w:sz w:val="26"/>
          <w:szCs w:val="26"/>
        </w:rPr>
        <w:t xml:space="preserve"> </w:t>
      </w:r>
      <w:r w:rsidRPr="0039620D">
        <w:rPr>
          <w:sz w:val="26"/>
          <w:szCs w:val="26"/>
        </w:rPr>
        <w:t>документ</w:t>
      </w:r>
      <w:r w:rsidRPr="0039620D">
        <w:rPr>
          <w:spacing w:val="8"/>
          <w:sz w:val="26"/>
          <w:szCs w:val="26"/>
        </w:rPr>
        <w:t xml:space="preserve"> </w:t>
      </w:r>
      <w:r w:rsidRPr="0039620D">
        <w:rPr>
          <w:sz w:val="26"/>
          <w:szCs w:val="26"/>
        </w:rPr>
        <w:t>с</w:t>
      </w:r>
      <w:r w:rsidRPr="0039620D">
        <w:rPr>
          <w:spacing w:val="9"/>
          <w:sz w:val="26"/>
          <w:szCs w:val="26"/>
        </w:rPr>
        <w:t xml:space="preserve"> </w:t>
      </w:r>
      <w:r w:rsidRPr="0039620D">
        <w:rPr>
          <w:sz w:val="26"/>
          <w:szCs w:val="26"/>
        </w:rPr>
        <w:t>текстом,</w:t>
      </w:r>
      <w:r w:rsidRPr="0039620D">
        <w:rPr>
          <w:spacing w:val="8"/>
          <w:sz w:val="26"/>
          <w:szCs w:val="26"/>
        </w:rPr>
        <w:t xml:space="preserve"> </w:t>
      </w:r>
      <w:r w:rsidRPr="0039620D">
        <w:rPr>
          <w:sz w:val="26"/>
          <w:szCs w:val="26"/>
        </w:rPr>
        <w:t>любые</w:t>
      </w:r>
      <w:r w:rsidRPr="0039620D">
        <w:rPr>
          <w:spacing w:val="7"/>
          <w:sz w:val="26"/>
          <w:szCs w:val="26"/>
        </w:rPr>
        <w:t xml:space="preserve"> </w:t>
      </w:r>
      <w:r w:rsidRPr="0039620D">
        <w:rPr>
          <w:sz w:val="26"/>
          <w:szCs w:val="26"/>
        </w:rPr>
        <w:t>вложения,</w:t>
      </w:r>
      <w:r w:rsidRPr="0039620D">
        <w:rPr>
          <w:spacing w:val="6"/>
          <w:sz w:val="26"/>
          <w:szCs w:val="26"/>
        </w:rPr>
        <w:t xml:space="preserve"> </w:t>
      </w:r>
      <w:r w:rsidRPr="0039620D">
        <w:rPr>
          <w:sz w:val="26"/>
          <w:szCs w:val="26"/>
        </w:rPr>
        <w:t>конверт</w:t>
      </w:r>
      <w:r w:rsidRPr="0039620D">
        <w:rPr>
          <w:spacing w:val="-67"/>
          <w:sz w:val="26"/>
          <w:szCs w:val="26"/>
        </w:rPr>
        <w:t xml:space="preserve"> </w:t>
      </w:r>
      <w:r w:rsidRPr="0039620D">
        <w:rPr>
          <w:sz w:val="26"/>
          <w:szCs w:val="26"/>
        </w:rPr>
        <w:t>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упаковку,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ничего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не выбрасывайте;</w:t>
      </w:r>
    </w:p>
    <w:p w14:paraId="00A198E8" w14:textId="3F0B0C28" w:rsidR="00D76609" w:rsidRPr="0039620D" w:rsidRDefault="00D76609" w:rsidP="0039620D">
      <w:pPr>
        <w:pStyle w:val="ac"/>
        <w:numPr>
          <w:ilvl w:val="0"/>
          <w:numId w:val="4"/>
        </w:numPr>
        <w:spacing w:before="18"/>
        <w:ind w:right="660"/>
        <w:rPr>
          <w:sz w:val="26"/>
          <w:szCs w:val="26"/>
        </w:rPr>
      </w:pPr>
      <w:r w:rsidRPr="0039620D">
        <w:rPr>
          <w:sz w:val="26"/>
          <w:szCs w:val="26"/>
        </w:rPr>
        <w:t>не</w:t>
      </w:r>
      <w:r w:rsidRPr="0039620D">
        <w:rPr>
          <w:spacing w:val="26"/>
          <w:sz w:val="26"/>
          <w:szCs w:val="26"/>
        </w:rPr>
        <w:t xml:space="preserve"> </w:t>
      </w:r>
      <w:r w:rsidRPr="0039620D">
        <w:rPr>
          <w:sz w:val="26"/>
          <w:szCs w:val="26"/>
        </w:rPr>
        <w:t>расширяйте</w:t>
      </w:r>
      <w:r w:rsidRPr="0039620D">
        <w:rPr>
          <w:spacing w:val="27"/>
          <w:sz w:val="26"/>
          <w:szCs w:val="26"/>
        </w:rPr>
        <w:t xml:space="preserve"> </w:t>
      </w:r>
      <w:r w:rsidRPr="0039620D">
        <w:rPr>
          <w:sz w:val="26"/>
          <w:szCs w:val="26"/>
        </w:rPr>
        <w:t>круг</w:t>
      </w:r>
      <w:r w:rsidRPr="0039620D">
        <w:rPr>
          <w:spacing w:val="29"/>
          <w:sz w:val="26"/>
          <w:szCs w:val="26"/>
        </w:rPr>
        <w:t xml:space="preserve"> </w:t>
      </w:r>
      <w:r w:rsidRPr="0039620D">
        <w:rPr>
          <w:sz w:val="26"/>
          <w:szCs w:val="26"/>
        </w:rPr>
        <w:t>лиц,</w:t>
      </w:r>
      <w:r w:rsidRPr="0039620D">
        <w:rPr>
          <w:spacing w:val="26"/>
          <w:sz w:val="26"/>
          <w:szCs w:val="26"/>
        </w:rPr>
        <w:t xml:space="preserve"> </w:t>
      </w:r>
      <w:r w:rsidRPr="0039620D">
        <w:rPr>
          <w:sz w:val="26"/>
          <w:szCs w:val="26"/>
        </w:rPr>
        <w:t>знакомившихся</w:t>
      </w:r>
      <w:r w:rsidRPr="0039620D">
        <w:rPr>
          <w:spacing w:val="26"/>
          <w:sz w:val="26"/>
          <w:szCs w:val="26"/>
        </w:rPr>
        <w:t xml:space="preserve"> </w:t>
      </w:r>
      <w:r w:rsidRPr="0039620D">
        <w:rPr>
          <w:sz w:val="26"/>
          <w:szCs w:val="26"/>
        </w:rPr>
        <w:t>с</w:t>
      </w:r>
      <w:r w:rsidRPr="0039620D">
        <w:rPr>
          <w:spacing w:val="27"/>
          <w:sz w:val="26"/>
          <w:szCs w:val="26"/>
        </w:rPr>
        <w:t xml:space="preserve"> </w:t>
      </w:r>
      <w:r w:rsidRPr="0039620D">
        <w:rPr>
          <w:sz w:val="26"/>
          <w:szCs w:val="26"/>
        </w:rPr>
        <w:t>содержанием</w:t>
      </w:r>
      <w:r w:rsidRPr="0039620D">
        <w:rPr>
          <w:spacing w:val="27"/>
          <w:sz w:val="26"/>
          <w:szCs w:val="26"/>
        </w:rPr>
        <w:t xml:space="preserve"> </w:t>
      </w:r>
      <w:r w:rsidRPr="0039620D">
        <w:rPr>
          <w:sz w:val="26"/>
          <w:szCs w:val="26"/>
        </w:rPr>
        <w:t>документа.</w:t>
      </w:r>
    </w:p>
    <w:p w14:paraId="5273BED1" w14:textId="77777777" w:rsidR="00D76609" w:rsidRPr="0039620D" w:rsidRDefault="00D76609" w:rsidP="0039620D">
      <w:pPr>
        <w:pStyle w:val="ac"/>
        <w:ind w:left="709" w:right="660" w:hanging="425"/>
        <w:rPr>
          <w:sz w:val="26"/>
          <w:szCs w:val="26"/>
        </w:rPr>
      </w:pPr>
    </w:p>
    <w:p w14:paraId="7C72F5AE" w14:textId="77777777" w:rsidR="00D76609" w:rsidRPr="0039620D" w:rsidRDefault="00D76609" w:rsidP="0039620D">
      <w:pPr>
        <w:ind w:left="709" w:right="660" w:hanging="709"/>
        <w:jc w:val="both"/>
        <w:rPr>
          <w:i/>
          <w:sz w:val="26"/>
          <w:szCs w:val="26"/>
        </w:rPr>
      </w:pPr>
      <w:r w:rsidRPr="0039620D">
        <w:rPr>
          <w:sz w:val="26"/>
          <w:szCs w:val="26"/>
        </w:rPr>
        <w:t>2.2 Анонимные материалы направьте в правоохранительные органы с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сопроводительным письмом, в котором должны быть указаны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конкретные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признаки анонимных материалов (</w:t>
      </w:r>
      <w:r w:rsidRPr="0039620D">
        <w:rPr>
          <w:i/>
          <w:sz w:val="26"/>
          <w:szCs w:val="26"/>
        </w:rPr>
        <w:t>вид, количество, каким способом и на чем</w:t>
      </w:r>
      <w:r w:rsidRPr="0039620D">
        <w:rPr>
          <w:i/>
          <w:spacing w:val="1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исполнены,</w:t>
      </w:r>
      <w:r w:rsidRPr="0039620D">
        <w:rPr>
          <w:i/>
          <w:spacing w:val="20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с</w:t>
      </w:r>
      <w:r w:rsidRPr="0039620D">
        <w:rPr>
          <w:i/>
          <w:spacing w:val="21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каких</w:t>
      </w:r>
      <w:r w:rsidRPr="0039620D">
        <w:rPr>
          <w:i/>
          <w:spacing w:val="17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слов</w:t>
      </w:r>
      <w:r w:rsidRPr="0039620D">
        <w:rPr>
          <w:i/>
          <w:spacing w:val="19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начинается</w:t>
      </w:r>
      <w:r w:rsidRPr="0039620D">
        <w:rPr>
          <w:i/>
          <w:spacing w:val="19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и</w:t>
      </w:r>
      <w:r w:rsidRPr="0039620D">
        <w:rPr>
          <w:i/>
          <w:spacing w:val="19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какими</w:t>
      </w:r>
      <w:r w:rsidRPr="0039620D">
        <w:rPr>
          <w:i/>
          <w:spacing w:val="21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заканчивается</w:t>
      </w:r>
      <w:r w:rsidRPr="0039620D">
        <w:rPr>
          <w:i/>
          <w:spacing w:val="43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текст,</w:t>
      </w:r>
      <w:r w:rsidRPr="0039620D">
        <w:rPr>
          <w:i/>
          <w:spacing w:val="20"/>
          <w:sz w:val="26"/>
          <w:szCs w:val="26"/>
        </w:rPr>
        <w:t xml:space="preserve"> </w:t>
      </w:r>
      <w:r w:rsidRPr="0039620D">
        <w:rPr>
          <w:i/>
          <w:sz w:val="26"/>
          <w:szCs w:val="26"/>
        </w:rPr>
        <w:t>наличие</w:t>
      </w:r>
    </w:p>
    <w:p w14:paraId="6147FF5B" w14:textId="77777777" w:rsidR="00D76609" w:rsidRPr="0039620D" w:rsidRDefault="00D76609" w:rsidP="0039620D">
      <w:pPr>
        <w:jc w:val="both"/>
        <w:rPr>
          <w:sz w:val="26"/>
          <w:szCs w:val="26"/>
        </w:rPr>
        <w:sectPr w:rsidR="00D76609" w:rsidRPr="0039620D" w:rsidSect="001E73D1">
          <w:pgSz w:w="11910" w:h="16840"/>
          <w:pgMar w:top="1320" w:right="711" w:bottom="280" w:left="680" w:header="720" w:footer="720" w:gutter="0"/>
          <w:cols w:space="720"/>
        </w:sectPr>
      </w:pPr>
    </w:p>
    <w:p w14:paraId="221C3CAC" w14:textId="3C32B4A6" w:rsidR="00D76609" w:rsidRPr="0039620D" w:rsidRDefault="00D76609" w:rsidP="0039620D">
      <w:pPr>
        <w:pStyle w:val="ac"/>
        <w:spacing w:before="73"/>
        <w:jc w:val="both"/>
        <w:rPr>
          <w:sz w:val="26"/>
          <w:szCs w:val="26"/>
        </w:rPr>
      </w:pPr>
      <w:r w:rsidRPr="0039620D">
        <w:rPr>
          <w:i/>
          <w:sz w:val="26"/>
          <w:szCs w:val="26"/>
        </w:rPr>
        <w:lastRenderedPageBreak/>
        <w:t>подписи и т.п</w:t>
      </w:r>
      <w:r w:rsidRPr="0039620D">
        <w:rPr>
          <w:sz w:val="26"/>
          <w:szCs w:val="26"/>
        </w:rPr>
        <w:t>.), а также обстоятельства, связанные с их обнаружением или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получением.</w:t>
      </w:r>
    </w:p>
    <w:p w14:paraId="30505A91" w14:textId="77777777" w:rsidR="00D76609" w:rsidRPr="0039620D" w:rsidRDefault="00D76609" w:rsidP="0039620D">
      <w:pPr>
        <w:pStyle w:val="a7"/>
        <w:numPr>
          <w:ilvl w:val="1"/>
          <w:numId w:val="1"/>
        </w:numPr>
        <w:tabs>
          <w:tab w:val="left" w:pos="1667"/>
        </w:tabs>
        <w:spacing w:before="2"/>
        <w:ind w:left="0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Анонимные материалы не должны сшиваться, склеиваться, на них не</w:t>
      </w:r>
      <w:r w:rsidRPr="0039620D">
        <w:rPr>
          <w:spacing w:val="-67"/>
          <w:sz w:val="26"/>
          <w:szCs w:val="26"/>
        </w:rPr>
        <w:t xml:space="preserve"> </w:t>
      </w:r>
      <w:r w:rsidRPr="0039620D">
        <w:rPr>
          <w:sz w:val="26"/>
          <w:szCs w:val="26"/>
        </w:rPr>
        <w:t>разрешается делать подписи, подчеркивать или обводить отдельные места в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тексте,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писать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резолюции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и указания,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также запрещается</w:t>
      </w:r>
      <w:r w:rsidRPr="0039620D">
        <w:rPr>
          <w:spacing w:val="-3"/>
          <w:sz w:val="26"/>
          <w:szCs w:val="26"/>
        </w:rPr>
        <w:t xml:space="preserve"> </w:t>
      </w:r>
      <w:r w:rsidRPr="0039620D">
        <w:rPr>
          <w:sz w:val="26"/>
          <w:szCs w:val="26"/>
        </w:rPr>
        <w:t>их мять</w:t>
      </w:r>
      <w:r w:rsidRPr="0039620D">
        <w:rPr>
          <w:spacing w:val="-2"/>
          <w:sz w:val="26"/>
          <w:szCs w:val="26"/>
        </w:rPr>
        <w:t xml:space="preserve"> </w:t>
      </w:r>
      <w:r w:rsidRPr="0039620D">
        <w:rPr>
          <w:sz w:val="26"/>
          <w:szCs w:val="26"/>
        </w:rPr>
        <w:t>и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сгибать.</w:t>
      </w:r>
    </w:p>
    <w:p w14:paraId="15AF3C7A" w14:textId="0CAF4A4D" w:rsidR="00D76609" w:rsidRPr="0039620D" w:rsidRDefault="00D76609" w:rsidP="0039620D">
      <w:pPr>
        <w:pStyle w:val="a7"/>
        <w:numPr>
          <w:ilvl w:val="1"/>
          <w:numId w:val="1"/>
        </w:numPr>
        <w:tabs>
          <w:tab w:val="left" w:pos="1714"/>
        </w:tabs>
        <w:ind w:left="0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 xml:space="preserve">При исполнении резолюций и других надписей на сопроводительных документах не должно оставаться давленых следов на анонимных </w:t>
      </w:r>
      <w:proofErr w:type="gramStart"/>
      <w:r w:rsidRPr="0039620D">
        <w:rPr>
          <w:sz w:val="26"/>
          <w:szCs w:val="26"/>
        </w:rPr>
        <w:t>мате-</w:t>
      </w:r>
      <w:r w:rsidRPr="0039620D">
        <w:rPr>
          <w:spacing w:val="1"/>
          <w:sz w:val="26"/>
          <w:szCs w:val="26"/>
        </w:rPr>
        <w:t xml:space="preserve"> </w:t>
      </w:r>
      <w:r w:rsidRPr="0039620D">
        <w:rPr>
          <w:sz w:val="26"/>
          <w:szCs w:val="26"/>
        </w:rPr>
        <w:t>риалах</w:t>
      </w:r>
      <w:proofErr w:type="gramEnd"/>
      <w:r w:rsidRPr="0039620D">
        <w:rPr>
          <w:sz w:val="26"/>
          <w:szCs w:val="26"/>
        </w:rPr>
        <w:t>.</w:t>
      </w:r>
    </w:p>
    <w:p w14:paraId="7EAFD8F3" w14:textId="2453DB43" w:rsidR="00D76609" w:rsidRPr="0039620D" w:rsidRDefault="00D76609" w:rsidP="0039620D">
      <w:pPr>
        <w:pStyle w:val="a7"/>
        <w:numPr>
          <w:ilvl w:val="1"/>
          <w:numId w:val="1"/>
        </w:numPr>
        <w:tabs>
          <w:tab w:val="left" w:pos="1670"/>
        </w:tabs>
        <w:ind w:left="0"/>
        <w:contextualSpacing w:val="0"/>
        <w:jc w:val="both"/>
        <w:rPr>
          <w:sz w:val="26"/>
          <w:szCs w:val="26"/>
        </w:rPr>
      </w:pPr>
      <w:r w:rsidRPr="0039620D">
        <w:rPr>
          <w:sz w:val="26"/>
          <w:szCs w:val="26"/>
        </w:rPr>
        <w:t>Регистрационный штамп проставляется только на сопроводительных</w:t>
      </w:r>
      <w:r w:rsidRPr="0039620D">
        <w:rPr>
          <w:spacing w:val="-67"/>
          <w:sz w:val="26"/>
          <w:szCs w:val="26"/>
        </w:rPr>
        <w:t xml:space="preserve"> </w:t>
      </w:r>
      <w:r w:rsidRPr="0039620D">
        <w:rPr>
          <w:sz w:val="26"/>
          <w:szCs w:val="26"/>
        </w:rPr>
        <w:t>письмах организации и заявлениях граждан, передавших анонимные материалы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в</w:t>
      </w:r>
      <w:r w:rsidRPr="0039620D">
        <w:rPr>
          <w:spacing w:val="-1"/>
          <w:sz w:val="26"/>
          <w:szCs w:val="26"/>
        </w:rPr>
        <w:t xml:space="preserve"> </w:t>
      </w:r>
      <w:r w:rsidRPr="0039620D">
        <w:rPr>
          <w:sz w:val="26"/>
          <w:szCs w:val="26"/>
        </w:rPr>
        <w:t>инстанции.</w:t>
      </w:r>
    </w:p>
    <w:p w14:paraId="3B22F12B" w14:textId="77777777" w:rsidR="00D76609" w:rsidRPr="0039620D" w:rsidRDefault="00D76609" w:rsidP="0039620D">
      <w:pPr>
        <w:pStyle w:val="ac"/>
        <w:rPr>
          <w:sz w:val="26"/>
          <w:szCs w:val="26"/>
        </w:rPr>
      </w:pPr>
    </w:p>
    <w:p w14:paraId="468AC115" w14:textId="77777777" w:rsidR="00D76609" w:rsidRPr="0039620D" w:rsidRDefault="00D76609" w:rsidP="0039620D">
      <w:pPr>
        <w:pStyle w:val="ac"/>
        <w:rPr>
          <w:sz w:val="26"/>
          <w:szCs w:val="26"/>
        </w:rPr>
      </w:pPr>
    </w:p>
    <w:p w14:paraId="541E20E3" w14:textId="77777777" w:rsidR="00D76609" w:rsidRPr="0039620D" w:rsidRDefault="00D76609" w:rsidP="0039620D">
      <w:pPr>
        <w:pStyle w:val="ac"/>
        <w:spacing w:before="10"/>
        <w:rPr>
          <w:sz w:val="26"/>
          <w:szCs w:val="26"/>
        </w:rPr>
      </w:pPr>
    </w:p>
    <w:p w14:paraId="7C6F776F" w14:textId="77777777" w:rsidR="00D76609" w:rsidRPr="0039620D" w:rsidRDefault="00D76609" w:rsidP="0039620D">
      <w:pPr>
        <w:pStyle w:val="ac"/>
        <w:rPr>
          <w:sz w:val="26"/>
          <w:szCs w:val="26"/>
        </w:rPr>
      </w:pPr>
    </w:p>
    <w:p w14:paraId="1C46940C" w14:textId="77777777" w:rsidR="0039620D" w:rsidRPr="0039620D" w:rsidRDefault="0039620D" w:rsidP="0039620D">
      <w:pPr>
        <w:rPr>
          <w:b/>
          <w:bCs/>
          <w:sz w:val="26"/>
          <w:szCs w:val="26"/>
        </w:rPr>
      </w:pPr>
      <w:proofErr w:type="gramStart"/>
      <w:r w:rsidRPr="0039620D">
        <w:rPr>
          <w:b/>
          <w:bCs/>
          <w:sz w:val="26"/>
          <w:szCs w:val="26"/>
        </w:rPr>
        <w:t>Заведующая  МКДОУ</w:t>
      </w:r>
      <w:proofErr w:type="gramEnd"/>
      <w:r w:rsidRPr="0039620D">
        <w:rPr>
          <w:b/>
          <w:bCs/>
          <w:sz w:val="26"/>
          <w:szCs w:val="26"/>
        </w:rPr>
        <w:t xml:space="preserve"> «ЦРР-д/c№ 4 «Светлячок» </w:t>
      </w:r>
    </w:p>
    <w:p w14:paraId="5AAA3EBD" w14:textId="77777777" w:rsidR="0039620D" w:rsidRPr="0039620D" w:rsidRDefault="0039620D" w:rsidP="0039620D">
      <w:pPr>
        <w:jc w:val="right"/>
        <w:rPr>
          <w:sz w:val="26"/>
          <w:szCs w:val="26"/>
        </w:rPr>
      </w:pPr>
      <w:r w:rsidRPr="0039620D">
        <w:rPr>
          <w:sz w:val="26"/>
          <w:szCs w:val="26"/>
        </w:rPr>
        <w:t xml:space="preserve">                                                           ____________</w:t>
      </w:r>
      <w:proofErr w:type="spellStart"/>
      <w:r w:rsidRPr="0039620D">
        <w:rPr>
          <w:sz w:val="26"/>
          <w:szCs w:val="26"/>
        </w:rPr>
        <w:t>П.Г.Мирзоева</w:t>
      </w:r>
      <w:proofErr w:type="spellEnd"/>
      <w:r w:rsidRPr="0039620D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5035C335" w14:textId="77777777" w:rsidR="0039620D" w:rsidRPr="0039620D" w:rsidRDefault="0039620D" w:rsidP="0039620D">
      <w:pPr>
        <w:rPr>
          <w:sz w:val="26"/>
          <w:szCs w:val="26"/>
        </w:rPr>
      </w:pPr>
    </w:p>
    <w:p w14:paraId="51C7C364" w14:textId="77777777" w:rsidR="00D76609" w:rsidRPr="0039620D" w:rsidRDefault="00D76609" w:rsidP="0039620D">
      <w:pPr>
        <w:rPr>
          <w:sz w:val="26"/>
          <w:szCs w:val="26"/>
        </w:rPr>
      </w:pPr>
    </w:p>
    <w:sectPr w:rsidR="00D76609" w:rsidRPr="003962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C90"/>
    <w:multiLevelType w:val="hybridMultilevel"/>
    <w:tmpl w:val="4F6C3F72"/>
    <w:lvl w:ilvl="0" w:tplc="D94A98C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42215D"/>
    <w:multiLevelType w:val="hybridMultilevel"/>
    <w:tmpl w:val="57AE2C38"/>
    <w:lvl w:ilvl="0" w:tplc="D94A98C0">
      <w:numFmt w:val="bullet"/>
      <w:lvlText w:val="-"/>
      <w:lvlJc w:val="left"/>
      <w:pPr>
        <w:ind w:left="4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A8E5C">
      <w:numFmt w:val="bullet"/>
      <w:lvlText w:val="•"/>
      <w:lvlJc w:val="left"/>
      <w:pPr>
        <w:ind w:left="1528" w:hanging="696"/>
      </w:pPr>
      <w:rPr>
        <w:rFonts w:hint="default"/>
        <w:lang w:val="ru-RU" w:eastAsia="en-US" w:bidi="ar-SA"/>
      </w:rPr>
    </w:lvl>
    <w:lvl w:ilvl="2" w:tplc="D6448964">
      <w:numFmt w:val="bullet"/>
      <w:lvlText w:val="•"/>
      <w:lvlJc w:val="left"/>
      <w:pPr>
        <w:ind w:left="2597" w:hanging="696"/>
      </w:pPr>
      <w:rPr>
        <w:rFonts w:hint="default"/>
        <w:lang w:val="ru-RU" w:eastAsia="en-US" w:bidi="ar-SA"/>
      </w:rPr>
    </w:lvl>
    <w:lvl w:ilvl="3" w:tplc="6C904C82">
      <w:numFmt w:val="bullet"/>
      <w:lvlText w:val="•"/>
      <w:lvlJc w:val="left"/>
      <w:pPr>
        <w:ind w:left="3665" w:hanging="696"/>
      </w:pPr>
      <w:rPr>
        <w:rFonts w:hint="default"/>
        <w:lang w:val="ru-RU" w:eastAsia="en-US" w:bidi="ar-SA"/>
      </w:rPr>
    </w:lvl>
    <w:lvl w:ilvl="4" w:tplc="A87AFDE4">
      <w:numFmt w:val="bullet"/>
      <w:lvlText w:val="•"/>
      <w:lvlJc w:val="left"/>
      <w:pPr>
        <w:ind w:left="4734" w:hanging="696"/>
      </w:pPr>
      <w:rPr>
        <w:rFonts w:hint="default"/>
        <w:lang w:val="ru-RU" w:eastAsia="en-US" w:bidi="ar-SA"/>
      </w:rPr>
    </w:lvl>
    <w:lvl w:ilvl="5" w:tplc="BC12A7B2">
      <w:numFmt w:val="bullet"/>
      <w:lvlText w:val="•"/>
      <w:lvlJc w:val="left"/>
      <w:pPr>
        <w:ind w:left="5803" w:hanging="696"/>
      </w:pPr>
      <w:rPr>
        <w:rFonts w:hint="default"/>
        <w:lang w:val="ru-RU" w:eastAsia="en-US" w:bidi="ar-SA"/>
      </w:rPr>
    </w:lvl>
    <w:lvl w:ilvl="6" w:tplc="C6043968">
      <w:numFmt w:val="bullet"/>
      <w:lvlText w:val="•"/>
      <w:lvlJc w:val="left"/>
      <w:pPr>
        <w:ind w:left="6871" w:hanging="696"/>
      </w:pPr>
      <w:rPr>
        <w:rFonts w:hint="default"/>
        <w:lang w:val="ru-RU" w:eastAsia="en-US" w:bidi="ar-SA"/>
      </w:rPr>
    </w:lvl>
    <w:lvl w:ilvl="7" w:tplc="96C8DFE0">
      <w:numFmt w:val="bullet"/>
      <w:lvlText w:val="•"/>
      <w:lvlJc w:val="left"/>
      <w:pPr>
        <w:ind w:left="7940" w:hanging="696"/>
      </w:pPr>
      <w:rPr>
        <w:rFonts w:hint="default"/>
        <w:lang w:val="ru-RU" w:eastAsia="en-US" w:bidi="ar-SA"/>
      </w:rPr>
    </w:lvl>
    <w:lvl w:ilvl="8" w:tplc="5A2A6888">
      <w:numFmt w:val="bullet"/>
      <w:lvlText w:val="•"/>
      <w:lvlJc w:val="left"/>
      <w:pPr>
        <w:ind w:left="9009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57824C21"/>
    <w:multiLevelType w:val="hybridMultilevel"/>
    <w:tmpl w:val="8848B6A4"/>
    <w:lvl w:ilvl="0" w:tplc="5B788B44">
      <w:start w:val="1"/>
      <w:numFmt w:val="decimal"/>
      <w:lvlText w:val="%1."/>
      <w:lvlJc w:val="left"/>
      <w:pPr>
        <w:ind w:left="452" w:hanging="69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5A0F4C">
      <w:start w:val="1"/>
      <w:numFmt w:val="decimal"/>
      <w:lvlText w:val="%2."/>
      <w:lvlJc w:val="left"/>
      <w:pPr>
        <w:ind w:left="1869" w:hanging="69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B40C276">
      <w:numFmt w:val="none"/>
      <w:lvlText w:val=""/>
      <w:lvlJc w:val="left"/>
      <w:pPr>
        <w:tabs>
          <w:tab w:val="num" w:pos="360"/>
        </w:tabs>
      </w:pPr>
    </w:lvl>
    <w:lvl w:ilvl="3" w:tplc="B95A4B7C">
      <w:numFmt w:val="bullet"/>
      <w:lvlText w:val="•"/>
      <w:lvlJc w:val="left"/>
      <w:pPr>
        <w:ind w:left="3923" w:hanging="696"/>
      </w:pPr>
      <w:rPr>
        <w:rFonts w:hint="default"/>
        <w:lang w:val="ru-RU" w:eastAsia="en-US" w:bidi="ar-SA"/>
      </w:rPr>
    </w:lvl>
    <w:lvl w:ilvl="4" w:tplc="36AE2398">
      <w:numFmt w:val="bullet"/>
      <w:lvlText w:val="•"/>
      <w:lvlJc w:val="left"/>
      <w:pPr>
        <w:ind w:left="4955" w:hanging="696"/>
      </w:pPr>
      <w:rPr>
        <w:rFonts w:hint="default"/>
        <w:lang w:val="ru-RU" w:eastAsia="en-US" w:bidi="ar-SA"/>
      </w:rPr>
    </w:lvl>
    <w:lvl w:ilvl="5" w:tplc="0770B6E8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6" w:tplc="8A3460B4">
      <w:numFmt w:val="bullet"/>
      <w:lvlText w:val="•"/>
      <w:lvlJc w:val="left"/>
      <w:pPr>
        <w:ind w:left="7019" w:hanging="696"/>
      </w:pPr>
      <w:rPr>
        <w:rFonts w:hint="default"/>
        <w:lang w:val="ru-RU" w:eastAsia="en-US" w:bidi="ar-SA"/>
      </w:rPr>
    </w:lvl>
    <w:lvl w:ilvl="7" w:tplc="451A7132">
      <w:numFmt w:val="bullet"/>
      <w:lvlText w:val="•"/>
      <w:lvlJc w:val="left"/>
      <w:pPr>
        <w:ind w:left="8050" w:hanging="696"/>
      </w:pPr>
      <w:rPr>
        <w:rFonts w:hint="default"/>
        <w:lang w:val="ru-RU" w:eastAsia="en-US" w:bidi="ar-SA"/>
      </w:rPr>
    </w:lvl>
    <w:lvl w:ilvl="8" w:tplc="EA961186">
      <w:numFmt w:val="bullet"/>
      <w:lvlText w:val="•"/>
      <w:lvlJc w:val="left"/>
      <w:pPr>
        <w:ind w:left="908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7F8D19BD"/>
    <w:multiLevelType w:val="hybridMultilevel"/>
    <w:tmpl w:val="67C468CC"/>
    <w:lvl w:ilvl="0" w:tplc="D6C86692">
      <w:start w:val="2"/>
      <w:numFmt w:val="decimal"/>
      <w:lvlText w:val="%1"/>
      <w:lvlJc w:val="left"/>
      <w:pPr>
        <w:ind w:left="452" w:hanging="494"/>
      </w:pPr>
      <w:rPr>
        <w:rFonts w:hint="default"/>
        <w:lang w:val="ru-RU" w:eastAsia="en-US" w:bidi="ar-SA"/>
      </w:rPr>
    </w:lvl>
    <w:lvl w:ilvl="1" w:tplc="8B50063A">
      <w:numFmt w:val="none"/>
      <w:lvlText w:val=""/>
      <w:lvlJc w:val="left"/>
      <w:pPr>
        <w:tabs>
          <w:tab w:val="num" w:pos="360"/>
        </w:tabs>
      </w:pPr>
    </w:lvl>
    <w:lvl w:ilvl="2" w:tplc="2112F9A0">
      <w:numFmt w:val="bullet"/>
      <w:lvlText w:val="•"/>
      <w:lvlJc w:val="left"/>
      <w:pPr>
        <w:ind w:left="2597" w:hanging="494"/>
      </w:pPr>
      <w:rPr>
        <w:rFonts w:hint="default"/>
        <w:lang w:val="ru-RU" w:eastAsia="en-US" w:bidi="ar-SA"/>
      </w:rPr>
    </w:lvl>
    <w:lvl w:ilvl="3" w:tplc="03009002">
      <w:numFmt w:val="bullet"/>
      <w:lvlText w:val="•"/>
      <w:lvlJc w:val="left"/>
      <w:pPr>
        <w:ind w:left="3665" w:hanging="494"/>
      </w:pPr>
      <w:rPr>
        <w:rFonts w:hint="default"/>
        <w:lang w:val="ru-RU" w:eastAsia="en-US" w:bidi="ar-SA"/>
      </w:rPr>
    </w:lvl>
    <w:lvl w:ilvl="4" w:tplc="281AB84E">
      <w:numFmt w:val="bullet"/>
      <w:lvlText w:val="•"/>
      <w:lvlJc w:val="left"/>
      <w:pPr>
        <w:ind w:left="4734" w:hanging="494"/>
      </w:pPr>
      <w:rPr>
        <w:rFonts w:hint="default"/>
        <w:lang w:val="ru-RU" w:eastAsia="en-US" w:bidi="ar-SA"/>
      </w:rPr>
    </w:lvl>
    <w:lvl w:ilvl="5" w:tplc="3766A422">
      <w:numFmt w:val="bullet"/>
      <w:lvlText w:val="•"/>
      <w:lvlJc w:val="left"/>
      <w:pPr>
        <w:ind w:left="5803" w:hanging="494"/>
      </w:pPr>
      <w:rPr>
        <w:rFonts w:hint="default"/>
        <w:lang w:val="ru-RU" w:eastAsia="en-US" w:bidi="ar-SA"/>
      </w:rPr>
    </w:lvl>
    <w:lvl w:ilvl="6" w:tplc="225C9528">
      <w:numFmt w:val="bullet"/>
      <w:lvlText w:val="•"/>
      <w:lvlJc w:val="left"/>
      <w:pPr>
        <w:ind w:left="6871" w:hanging="494"/>
      </w:pPr>
      <w:rPr>
        <w:rFonts w:hint="default"/>
        <w:lang w:val="ru-RU" w:eastAsia="en-US" w:bidi="ar-SA"/>
      </w:rPr>
    </w:lvl>
    <w:lvl w:ilvl="7" w:tplc="AC4A2A1E">
      <w:numFmt w:val="bullet"/>
      <w:lvlText w:val="•"/>
      <w:lvlJc w:val="left"/>
      <w:pPr>
        <w:ind w:left="7940" w:hanging="494"/>
      </w:pPr>
      <w:rPr>
        <w:rFonts w:hint="default"/>
        <w:lang w:val="ru-RU" w:eastAsia="en-US" w:bidi="ar-SA"/>
      </w:rPr>
    </w:lvl>
    <w:lvl w:ilvl="8" w:tplc="3EF0DEFE">
      <w:numFmt w:val="bullet"/>
      <w:lvlText w:val="•"/>
      <w:lvlJc w:val="left"/>
      <w:pPr>
        <w:ind w:left="9009" w:hanging="494"/>
      </w:pPr>
      <w:rPr>
        <w:rFonts w:hint="default"/>
        <w:lang w:val="ru-RU" w:eastAsia="en-US" w:bidi="ar-SA"/>
      </w:rPr>
    </w:lvl>
  </w:abstractNum>
  <w:num w:numId="1" w16cid:durableId="768742944">
    <w:abstractNumId w:val="3"/>
  </w:num>
  <w:num w:numId="2" w16cid:durableId="31616509">
    <w:abstractNumId w:val="1"/>
  </w:num>
  <w:num w:numId="3" w16cid:durableId="1788815963">
    <w:abstractNumId w:val="2"/>
  </w:num>
  <w:num w:numId="4" w16cid:durableId="16166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4"/>
    <w:rsid w:val="001E73D1"/>
    <w:rsid w:val="003564EA"/>
    <w:rsid w:val="0039620D"/>
    <w:rsid w:val="00500E84"/>
    <w:rsid w:val="006C0B77"/>
    <w:rsid w:val="008242FF"/>
    <w:rsid w:val="0083545F"/>
    <w:rsid w:val="00870751"/>
    <w:rsid w:val="00922C48"/>
    <w:rsid w:val="00AF198B"/>
    <w:rsid w:val="00B915B7"/>
    <w:rsid w:val="00C85577"/>
    <w:rsid w:val="00D75943"/>
    <w:rsid w:val="00D76609"/>
    <w:rsid w:val="00DF2BB1"/>
    <w:rsid w:val="00E01234"/>
    <w:rsid w:val="00E73508"/>
    <w:rsid w:val="00EA59DF"/>
    <w:rsid w:val="00EE4070"/>
    <w:rsid w:val="00F12C76"/>
    <w:rsid w:val="00F2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680"/>
  <w15:chartTrackingRefBased/>
  <w15:docId w15:val="{901103EF-D203-4DAC-86B8-49C08118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6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01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2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2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12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12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12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12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12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1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2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E012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2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2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2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1234"/>
    <w:rPr>
      <w:b/>
      <w:bCs/>
      <w:smallCaps/>
      <w:color w:val="2E74B5" w:themeColor="accent1" w:themeShade="BF"/>
      <w:spacing w:val="5"/>
    </w:rPr>
  </w:style>
  <w:style w:type="paragraph" w:customStyle="1" w:styleId="11">
    <w:name w:val="Заголовок 11"/>
    <w:basedOn w:val="a"/>
    <w:uiPriority w:val="1"/>
    <w:qFormat/>
    <w:rsid w:val="00D76609"/>
    <w:pPr>
      <w:ind w:left="33" w:right="786"/>
      <w:jc w:val="center"/>
      <w:outlineLvl w:val="1"/>
    </w:pPr>
    <w:rPr>
      <w:b/>
      <w:bCs/>
      <w:sz w:val="32"/>
      <w:szCs w:val="32"/>
    </w:rPr>
  </w:style>
  <w:style w:type="paragraph" w:styleId="ac">
    <w:name w:val="Body Text"/>
    <w:basedOn w:val="a"/>
    <w:link w:val="ad"/>
    <w:uiPriority w:val="1"/>
    <w:qFormat/>
    <w:rsid w:val="00D76609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76609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D76609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2025-02-07T08:38:00Z</dcterms:created>
  <dcterms:modified xsi:type="dcterms:W3CDTF">2025-02-10T08:12:00Z</dcterms:modified>
</cp:coreProperties>
</file>