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E8" w:rsidRDefault="00375E42" w:rsidP="008A3399">
      <w:pPr>
        <w:spacing w:line="1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5pt;height:723pt">
            <v:imagedata r:id="rId7" o:title="img20240202_13434303"/>
          </v:shape>
        </w:pict>
      </w:r>
    </w:p>
    <w:p w:rsidR="00DB1CE8" w:rsidRDefault="00375E42">
      <w:pPr>
        <w:spacing w:line="150" w:lineRule="exact"/>
        <w:rPr>
          <w:sz w:val="12"/>
          <w:szCs w:val="12"/>
        </w:rPr>
      </w:pPr>
      <w:r>
        <w:rPr>
          <w:noProof/>
        </w:rPr>
        <w:pict>
          <v:shape id="_x0000_s1026" type="#_x0000_t75" style="position:absolute;margin-left:0;margin-top:-16.5pt;width:560.4pt;height:742.5pt;z-index:-251658240" wrapcoords="0 0 0 21567 21600 21567 21600 0 0 0">
            <v:imagedata r:id="rId8" o:title="img20240202_13434303" croptop="3943f" cropbottom="3422f" cropleft="1941f" cropright="1538f"/>
            <w10:wrap type="through"/>
          </v:shape>
        </w:pict>
      </w:r>
    </w:p>
    <w:p w:rsidR="008A3399" w:rsidRDefault="008A3399" w:rsidP="008A3399">
      <w:pPr>
        <w:pStyle w:val="1"/>
        <w:shd w:val="clear" w:color="auto" w:fill="auto"/>
        <w:jc w:val="center"/>
        <w:rPr>
          <w:b/>
          <w:bCs/>
        </w:rPr>
      </w:pPr>
    </w:p>
    <w:p w:rsidR="008A3399" w:rsidRDefault="008A3399" w:rsidP="008A3399">
      <w:pPr>
        <w:pStyle w:val="1"/>
        <w:shd w:val="clear" w:color="auto" w:fill="auto"/>
        <w:jc w:val="center"/>
        <w:rPr>
          <w:b/>
          <w:bCs/>
        </w:rPr>
      </w:pPr>
    </w:p>
    <w:p w:rsidR="008A3399" w:rsidRDefault="008A3399" w:rsidP="008A3399">
      <w:pPr>
        <w:pStyle w:val="1"/>
        <w:shd w:val="clear" w:color="auto" w:fill="auto"/>
        <w:jc w:val="center"/>
        <w:rPr>
          <w:b/>
          <w:bCs/>
        </w:rPr>
      </w:pPr>
    </w:p>
    <w:p w:rsidR="008A3399" w:rsidRDefault="008A3399" w:rsidP="008A3399">
      <w:pPr>
        <w:pStyle w:val="1"/>
        <w:shd w:val="clear" w:color="auto" w:fill="auto"/>
        <w:jc w:val="center"/>
        <w:rPr>
          <w:b/>
          <w:bCs/>
        </w:rPr>
      </w:pPr>
    </w:p>
    <w:p w:rsidR="00DB1CE8" w:rsidRDefault="00DB1CE8">
      <w:pPr>
        <w:spacing w:line="1" w:lineRule="exact"/>
      </w:pPr>
    </w:p>
    <w:p w:rsidR="008A3399" w:rsidRDefault="008A3399">
      <w:pPr>
        <w:spacing w:line="1" w:lineRule="exact"/>
      </w:pPr>
    </w:p>
    <w:p w:rsidR="008A3399" w:rsidRDefault="008A3399">
      <w:pPr>
        <w:spacing w:line="1" w:lineRule="exact"/>
      </w:pPr>
    </w:p>
    <w:p w:rsidR="008A3399" w:rsidRDefault="008A3399">
      <w:pPr>
        <w:spacing w:line="1" w:lineRule="exact"/>
      </w:pPr>
    </w:p>
    <w:p w:rsidR="008A3399" w:rsidRDefault="008A3399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375E42" w:rsidRDefault="00375E42">
      <w:pPr>
        <w:spacing w:line="1" w:lineRule="exact"/>
      </w:pPr>
    </w:p>
    <w:p w:rsidR="008A3399" w:rsidRDefault="008A3399">
      <w:pPr>
        <w:spacing w:line="1" w:lineRule="exact"/>
        <w:sectPr w:rsidR="008A3399" w:rsidSect="00375E42">
          <w:footerReference w:type="default" r:id="rId9"/>
          <w:type w:val="continuous"/>
          <w:pgSz w:w="12240" w:h="15840"/>
          <w:pgMar w:top="694" w:right="0" w:bottom="681" w:left="567" w:header="0" w:footer="3" w:gutter="0"/>
          <w:pgBorders w:display="notFirstPage" w:offsetFrom="page">
            <w:top w:val="thinThickSmallGap" w:sz="24" w:space="24" w:color="002060"/>
            <w:left w:val="thinThickSmallGap" w:sz="24" w:space="24" w:color="002060"/>
            <w:bottom w:val="thickThinSmallGap" w:sz="24" w:space="24" w:color="002060"/>
            <w:right w:val="thickThinSmallGap" w:sz="24" w:space="24" w:color="002060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90"/>
        <w:gridCol w:w="3982"/>
        <w:gridCol w:w="2001"/>
        <w:gridCol w:w="2136"/>
        <w:gridCol w:w="1481"/>
      </w:tblGrid>
      <w:tr w:rsidR="00DB1CE8">
        <w:trPr>
          <w:trHeight w:hRule="exact" w:val="54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lastRenderedPageBreak/>
              <w:t>№ п/п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Наименование 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Сроки выполнения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300"/>
            </w:pPr>
            <w:r>
              <w:t>Ответственные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Отметка о выполнении</w:t>
            </w:r>
          </w:p>
        </w:tc>
      </w:tr>
      <w:tr w:rsidR="00DB1CE8">
        <w:trPr>
          <w:trHeight w:hRule="exact" w:val="363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Издание приказов по ДОУ:</w:t>
            </w:r>
          </w:p>
          <w:p w:rsidR="00DB1CE8" w:rsidRDefault="007E7DC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2"/>
              </w:tabs>
              <w:ind w:left="180" w:hanging="180"/>
            </w:pPr>
            <w:r>
              <w:t>о назначении ответственных лиц за улучшение условий и охраны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труда и снижение</w:t>
            </w:r>
          </w:p>
          <w:p w:rsidR="00DB1CE8" w:rsidRDefault="007E7DC1">
            <w:pPr>
              <w:pStyle w:val="a5"/>
              <w:shd w:val="clear" w:color="auto" w:fill="auto"/>
              <w:ind w:firstLine="180"/>
            </w:pPr>
            <w:r>
              <w:t>уровня профессиональных рисков работникам ДОУ;</w:t>
            </w:r>
          </w:p>
          <w:p w:rsidR="00DB1CE8" w:rsidRDefault="007E7DC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5"/>
              </w:tabs>
            </w:pPr>
            <w:r>
              <w:t>о назначении ответственного лица по профилактике</w:t>
            </w:r>
          </w:p>
          <w:p w:rsidR="00DB1CE8" w:rsidRDefault="007E7DC1">
            <w:pPr>
              <w:pStyle w:val="a5"/>
              <w:shd w:val="clear" w:color="auto" w:fill="auto"/>
              <w:ind w:firstLine="180"/>
            </w:pPr>
            <w:r>
              <w:t>ДДТТ;</w:t>
            </w:r>
          </w:p>
          <w:p w:rsidR="00DB1CE8" w:rsidRDefault="007E7DC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2"/>
              </w:tabs>
            </w:pPr>
            <w:r>
              <w:t>о назначении ответственных лиц за организацию</w:t>
            </w:r>
          </w:p>
          <w:p w:rsidR="00DB1CE8" w:rsidRDefault="007E7DC1">
            <w:pPr>
              <w:pStyle w:val="a5"/>
              <w:shd w:val="clear" w:color="auto" w:fill="auto"/>
              <w:ind w:firstLine="240"/>
            </w:pPr>
            <w:r>
              <w:t>безопасной работы в ДОУ;</w:t>
            </w:r>
          </w:p>
          <w:p w:rsidR="00DB1CE8" w:rsidRDefault="007E7DC1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line="269" w:lineRule="auto"/>
            </w:pPr>
            <w:r>
              <w:t>об обеспечении безопасности в ДОУ;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Июль - 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spacing w:before="260"/>
              <w:jc w:val="center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208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и проведение инструктажей - по охране труда и оказанию первой помощи работникам при несчастном случае;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- по организации и проведению с работниками учреждения вводного инструктажа, инструктажа на рабочем месте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Медицинская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сестра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104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Обсуждение и утверждение плана работы поОТ и обеспечению безопасности жизнедеятельности на текущий год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both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104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Обсуждение плана мероприятий по улучшению условий ОТ, здоровья работников и обучающихся на текущий год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both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78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Разработка и утверждение плана мероприятий по пожарной и электробезопасности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both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77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Разработка и утверждение плана мероприятий по предупреждению ДДТТ и соблюдению ПДД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8A3399" w:rsidP="008A3399">
            <w:pPr>
              <w:pStyle w:val="a5"/>
              <w:shd w:val="clear" w:color="auto" w:fill="auto"/>
            </w:pPr>
            <w:r>
              <w:t>Заведующий, зам.зав по ВМР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1034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совещаний, собраний трудового коллектива по обсуждению вопросов охраны труда и соблюдения ТБ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В течение года по плану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both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55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ind w:firstLine="260"/>
              <w:jc w:val="both"/>
            </w:pPr>
            <w:r>
              <w:t>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Заключение Соглашения по охране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декабрь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</w:tbl>
    <w:p w:rsidR="00DB1CE8" w:rsidRDefault="007E7D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3982"/>
        <w:gridCol w:w="2008"/>
        <w:gridCol w:w="2252"/>
        <w:gridCol w:w="1352"/>
      </w:tblGrid>
      <w:tr w:rsidR="00DB1CE8" w:rsidTr="008A3399">
        <w:trPr>
          <w:trHeight w:hRule="exact" w:val="548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труда с профсоюзным комитетом и обеспечение его выполнения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05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инструктажей и занятий с сотрудниками ДОУ по оказанию первой помощи работникам при несчастном случае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квартал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spacing w:line="254" w:lineRule="auto"/>
            </w:pPr>
            <w:r>
              <w:t>Медицинская сестра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30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инструктажей и занятий с сотрудниками и родителями по оказанию первой помощи воспитанникам (детям) при несчастном случае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квартал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Медицинская сестра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07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tabs>
                <w:tab w:val="left" w:pos="1802"/>
                <w:tab w:val="left" w:pos="2998"/>
              </w:tabs>
              <w:jc w:val="both"/>
            </w:pPr>
            <w:r>
              <w:t>Регулярная поверка рабочих мест с целью контроля за соблюдение работниками</w:t>
            </w:r>
            <w:r>
              <w:tab/>
              <w:t>правил</w:t>
            </w:r>
            <w:r>
              <w:tab/>
              <w:t>техники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безопасности, норм 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Один раз в месяц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</w:t>
            </w:r>
          </w:p>
          <w:p w:rsidR="00DB1CE8" w:rsidRDefault="008A3399" w:rsidP="008A3399">
            <w:pPr>
              <w:pStyle w:val="a5"/>
              <w:shd w:val="clear" w:color="auto" w:fill="auto"/>
            </w:pPr>
            <w:r>
              <w:t>З</w:t>
            </w:r>
            <w:r w:rsidR="007E7DC1">
              <w:t>а</w:t>
            </w:r>
            <w:r>
              <w:t>м. зав. по АХЧ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14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spacing w:line="276" w:lineRule="auto"/>
              <w:jc w:val="both"/>
            </w:pPr>
            <w:r>
              <w:t>Проведение в установленном порядке обязательных предварительных и периодических медицинских осмотров (обследований) работников ДОУ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год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Медицинская сестра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5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tabs>
                <w:tab w:val="left" w:pos="1900"/>
                <w:tab w:val="left" w:pos="3333"/>
              </w:tabs>
            </w:pPr>
            <w:r>
              <w:t>Обеспечение</w:t>
            </w:r>
            <w:r>
              <w:tab/>
              <w:t>рабочих</w:t>
            </w:r>
            <w:r>
              <w:tab/>
              <w:t>мест</w:t>
            </w:r>
          </w:p>
          <w:p w:rsidR="00DB1CE8" w:rsidRDefault="007E7DC1">
            <w:pPr>
              <w:pStyle w:val="a5"/>
              <w:shd w:val="clear" w:color="auto" w:fill="auto"/>
              <w:tabs>
                <w:tab w:val="left" w:pos="1491"/>
                <w:tab w:val="left" w:pos="2839"/>
              </w:tabs>
              <w:jc w:val="both"/>
            </w:pPr>
            <w:r>
              <w:t>инструкциями по охране труда: в групповых помещениях, музыкальном и спортивных залах, на других рабочих</w:t>
            </w:r>
            <w:r>
              <w:tab/>
              <w:t>местах</w:t>
            </w:r>
            <w:r>
              <w:tab/>
              <w:t>(плановая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корректировка и замена)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Сентябрь, февраль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 делопроизводитель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5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Проверка работы персонала с технологическим оборудованием и электрическими приборами (пылесос, исправность розеток и выключателей, аудио-, видеотехника, компьютеры и т.д.)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месяц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8A3399">
            <w:pPr>
              <w:pStyle w:val="a5"/>
              <w:shd w:val="clear" w:color="auto" w:fill="auto"/>
            </w:pPr>
            <w:r>
              <w:t>Зам. зав. по АХЧ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234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Консультации с педагогами:</w:t>
            </w:r>
          </w:p>
          <w:p w:rsidR="00DB1CE8" w:rsidRDefault="007E7DC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</w:tabs>
            </w:pPr>
            <w:r>
              <w:t>«Предупреждение детского травматизма на прогулочных участках»,</w:t>
            </w:r>
          </w:p>
          <w:p w:rsidR="00DB1CE8" w:rsidRDefault="007E7DC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  <w:r>
              <w:t>«Первая помощь при ушибах, переломах, укусах насекомых, солнечных ударах»;</w:t>
            </w:r>
          </w:p>
          <w:p w:rsidR="00DB1CE8" w:rsidRDefault="007E7DC1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2"/>
              </w:tabs>
            </w:pPr>
            <w:r>
              <w:t>«Профилактика дорожно- транспортного травматизма»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апрель</w:t>
            </w:r>
          </w:p>
          <w:p w:rsidR="00DB1CE8" w:rsidRDefault="007E7DC1">
            <w:pPr>
              <w:pStyle w:val="a5"/>
              <w:shd w:val="clear" w:color="auto" w:fill="auto"/>
              <w:spacing w:after="260"/>
              <w:jc w:val="center"/>
            </w:pPr>
            <w:r>
              <w:t>июнь</w:t>
            </w:r>
          </w:p>
          <w:p w:rsidR="00DB1CE8" w:rsidRDefault="007E7DC1">
            <w:pPr>
              <w:pStyle w:val="a5"/>
              <w:shd w:val="clear" w:color="auto" w:fill="auto"/>
              <w:spacing w:after="120"/>
              <w:jc w:val="center"/>
            </w:pPr>
            <w:r>
              <w:t>июль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8A3399">
            <w:pPr>
              <w:pStyle w:val="a5"/>
              <w:shd w:val="clear" w:color="auto" w:fill="auto"/>
            </w:pPr>
            <w:r w:rsidRPr="008A3399">
              <w:t>зам.зав по ВМР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78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Проверка безопасности уличного игрового оборудования на игровых площадках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ежемесячно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Комиссия по проверке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52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Проверка подготовленности учреждения к учебному году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август, ежегодно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Комиссия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78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Оформление информационных стендов в группах, производственном уголке "Охрана труда в ДОУ"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 делопроизводитель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12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t>19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работы по обучению воспитанников и родителей правилам ДД, пожарной безопасности, правилам поведения на улице, дома, на воде, в природе.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месяц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399" w:rsidRDefault="007E7DC1" w:rsidP="008A3399">
            <w:pPr>
              <w:pStyle w:val="a5"/>
              <w:shd w:val="clear" w:color="auto" w:fill="auto"/>
            </w:pPr>
            <w:r>
              <w:t>Воспи</w:t>
            </w:r>
            <w:r w:rsidR="008A3399">
              <w:t>татели,</w:t>
            </w:r>
          </w:p>
          <w:p w:rsidR="00DB1CE8" w:rsidRDefault="008A3399" w:rsidP="008A3399">
            <w:pPr>
              <w:pStyle w:val="a5"/>
              <w:shd w:val="clear" w:color="auto" w:fill="auto"/>
            </w:pPr>
            <w:r w:rsidRPr="008A3399">
              <w:t xml:space="preserve">зам.зав по ВМР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 w:rsidTr="008A3399">
        <w:trPr>
          <w:trHeight w:hRule="exact" w:val="277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ind w:firstLine="220"/>
              <w:jc w:val="both"/>
            </w:pPr>
            <w:r>
              <w:lastRenderedPageBreak/>
              <w:t>20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Обеспечить работников моющими 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По графику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8A3399">
            <w:pPr>
              <w:pStyle w:val="a5"/>
              <w:shd w:val="clear" w:color="auto" w:fill="auto"/>
            </w:pPr>
            <w:r>
              <w:t>Зам. зав. по АХЧ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</w:tbl>
    <w:p w:rsidR="00DB1CE8" w:rsidRDefault="00DB1CE8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3989"/>
        <w:gridCol w:w="2001"/>
        <w:gridCol w:w="2130"/>
        <w:gridCol w:w="1481"/>
      </w:tblGrid>
      <w:tr w:rsidR="00DB1CE8">
        <w:trPr>
          <w:trHeight w:hRule="exact" w:val="80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обеззараживающими средствами в соответствии с установленными нормами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54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21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Проведение месячника по охране труда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Апрель-май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 делопроизводитель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791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Составление отчетности по ОТ и условиям труда по установленным формам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 делопроизводитель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130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Организация и проведение учебных тренировочных занятий по отработке навыков эвакуации и обеспечения безопасности для здоровья при сигналах о пожаре, ЧС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1 раз в квартал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8A3399" w:rsidP="008A3399">
            <w:pPr>
              <w:pStyle w:val="a5"/>
              <w:shd w:val="clear" w:color="auto" w:fill="auto"/>
            </w:pPr>
            <w:r w:rsidRPr="008A3399">
              <w:t>зам.зав по ВМР</w:t>
            </w:r>
            <w:r w:rsidR="007E7DC1">
              <w:t>, за</w:t>
            </w:r>
            <w:r>
              <w:t>м. зав. по АХЧ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80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spacing w:line="254" w:lineRule="auto"/>
            </w:pPr>
            <w:r>
              <w:t>Совместно с профсоюзным комитетом подвести итоги выполнения Соглашения по ОТ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Июнь, декабрь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206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CE8" w:rsidRDefault="007E7DC1" w:rsidP="008A3399">
            <w:pPr>
              <w:pStyle w:val="a5"/>
              <w:shd w:val="clear" w:color="auto" w:fill="auto"/>
            </w:pPr>
            <w:r>
              <w:t>Разработать и утвердить инструкции по охране труда на всех рабочих местах, пересмотреть имеющиеся, в том числе, для воспитателей по организации воспитательн</w:t>
            </w:r>
            <w:r>
              <w:softHyphen/>
              <w:t>о</w:t>
            </w:r>
            <w:r w:rsidR="008A3399">
              <w:t>-о</w:t>
            </w:r>
            <w:r>
              <w:t>здоровительного процесса с детьми в течение дня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1CE8" w:rsidRDefault="007E7DC1">
            <w:pPr>
              <w:pStyle w:val="a5"/>
              <w:shd w:val="clear" w:color="auto" w:fill="auto"/>
              <w:spacing w:after="260"/>
              <w:jc w:val="center"/>
            </w:pPr>
            <w:r>
              <w:t>1 раз в 5 лет,</w:t>
            </w:r>
          </w:p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ежегодно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Заведующий, делопроизводитель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78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</w:pPr>
            <w:r>
              <w:t>Организовать режим труда и отдыха работникам ДОУ в течение рабочего Дня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1CE8" w:rsidRDefault="007E7DC1" w:rsidP="008A3399">
            <w:pPr>
              <w:pStyle w:val="a5"/>
              <w:shd w:val="clear" w:color="auto" w:fill="auto"/>
            </w:pPr>
            <w:r>
              <w:t>За</w:t>
            </w:r>
            <w:r w:rsidR="008A3399">
              <w:t>м. зав. по АХЧ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  <w:tr w:rsidR="00DB1CE8">
        <w:trPr>
          <w:trHeight w:hRule="exact" w:val="1582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ind w:firstLine="200"/>
              <w:jc w:val="both"/>
            </w:pPr>
            <w:r>
              <w:t>27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1CE8" w:rsidRDefault="007E7DC1">
            <w:pPr>
              <w:pStyle w:val="a5"/>
              <w:shd w:val="clear" w:color="auto" w:fill="auto"/>
              <w:tabs>
                <w:tab w:val="left" w:pos="1981"/>
              </w:tabs>
            </w:pPr>
            <w:r>
              <w:t>Организация</w:t>
            </w:r>
            <w:r>
              <w:tab/>
              <w:t>профилактической</w:t>
            </w:r>
          </w:p>
          <w:p w:rsidR="00DB1CE8" w:rsidRDefault="007E7DC1">
            <w:pPr>
              <w:pStyle w:val="a5"/>
              <w:shd w:val="clear" w:color="auto" w:fill="auto"/>
              <w:tabs>
                <w:tab w:val="left" w:pos="1852"/>
                <w:tab w:val="left" w:pos="3563"/>
              </w:tabs>
            </w:pPr>
            <w:r>
              <w:t>работы с работниками ДОУ по профилактике</w:t>
            </w:r>
            <w:r>
              <w:tab/>
              <w:t>ВИЧ/СПИДа</w:t>
            </w:r>
            <w:r>
              <w:tab/>
              <w:t>на</w:t>
            </w:r>
          </w:p>
          <w:p w:rsidR="00DB1CE8" w:rsidRDefault="007E7DC1">
            <w:pPr>
              <w:pStyle w:val="a5"/>
              <w:shd w:val="clear" w:color="auto" w:fill="auto"/>
            </w:pPr>
            <w:r>
              <w:t>рабочих местах и обеспечение разъяснения защиты прав на труд для работников, живущих с ВИЧ.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1CE8" w:rsidRDefault="007E7DC1">
            <w:pPr>
              <w:pStyle w:val="a5"/>
              <w:shd w:val="clear" w:color="auto" w:fill="auto"/>
            </w:pPr>
            <w:r>
              <w:t>Медицинская сестра, заведующий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1CE8" w:rsidRDefault="00DB1CE8">
            <w:pPr>
              <w:rPr>
                <w:sz w:val="10"/>
                <w:szCs w:val="10"/>
              </w:rPr>
            </w:pPr>
          </w:p>
        </w:tc>
      </w:tr>
    </w:tbl>
    <w:p w:rsidR="007E7DC1" w:rsidRDefault="007E7DC1"/>
    <w:sectPr w:rsidR="007E7DC1" w:rsidSect="008A3399">
      <w:type w:val="continuous"/>
      <w:pgSz w:w="12240" w:h="15840"/>
      <w:pgMar w:top="694" w:right="910" w:bottom="681" w:left="1040" w:header="266" w:footer="253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F71" w:rsidRDefault="00752F71">
      <w:r>
        <w:separator/>
      </w:r>
    </w:p>
  </w:endnote>
  <w:endnote w:type="continuationSeparator" w:id="1">
    <w:p w:rsidR="00752F71" w:rsidRDefault="00752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622126"/>
      <w:docPartObj>
        <w:docPartGallery w:val="Page Numbers (Bottom of Page)"/>
        <w:docPartUnique/>
      </w:docPartObj>
    </w:sdtPr>
    <w:sdtContent>
      <w:p w:rsidR="008A3399" w:rsidRDefault="00E17C30">
        <w:pPr>
          <w:pStyle w:val="a8"/>
          <w:jc w:val="center"/>
        </w:pPr>
        <w:r>
          <w:fldChar w:fldCharType="begin"/>
        </w:r>
        <w:r w:rsidR="008A3399">
          <w:instrText>PAGE   \* MERGEFORMAT</w:instrText>
        </w:r>
        <w:r>
          <w:fldChar w:fldCharType="separate"/>
        </w:r>
        <w:r w:rsidR="00375E42">
          <w:rPr>
            <w:noProof/>
          </w:rPr>
          <w:t>2</w:t>
        </w:r>
        <w:r>
          <w:fldChar w:fldCharType="end"/>
        </w:r>
      </w:p>
    </w:sdtContent>
  </w:sdt>
  <w:p w:rsidR="008A3399" w:rsidRDefault="008A33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F71" w:rsidRDefault="00752F71"/>
  </w:footnote>
  <w:footnote w:type="continuationSeparator" w:id="1">
    <w:p w:rsidR="00752F71" w:rsidRDefault="00752F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A51E0"/>
    <w:multiLevelType w:val="multilevel"/>
    <w:tmpl w:val="A84286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EF62FD"/>
    <w:multiLevelType w:val="multilevel"/>
    <w:tmpl w:val="9E8CFD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B1CE8"/>
    <w:rsid w:val="00375E42"/>
    <w:rsid w:val="00752F71"/>
    <w:rsid w:val="007E7DC1"/>
    <w:rsid w:val="008A3399"/>
    <w:rsid w:val="00DB1CE8"/>
    <w:rsid w:val="00E17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C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17C30"/>
    <w:rPr>
      <w:rFonts w:ascii="Arial" w:eastAsia="Arial" w:hAnsi="Arial" w:cs="Arial"/>
      <w:b w:val="0"/>
      <w:bCs w:val="0"/>
      <w:i w:val="0"/>
      <w:iCs w:val="0"/>
      <w:smallCaps w:val="0"/>
      <w:strike w:val="0"/>
      <w:color w:val="3E598A"/>
      <w:sz w:val="38"/>
      <w:szCs w:val="38"/>
      <w:u w:val="none"/>
    </w:rPr>
  </w:style>
  <w:style w:type="character" w:customStyle="1" w:styleId="a3">
    <w:name w:val="Основной текст_"/>
    <w:basedOn w:val="a0"/>
    <w:link w:val="1"/>
    <w:rsid w:val="00E17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E17C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E17C30"/>
    <w:pPr>
      <w:shd w:val="clear" w:color="auto" w:fill="FFFFFF"/>
      <w:spacing w:after="20" w:line="209" w:lineRule="auto"/>
      <w:jc w:val="center"/>
    </w:pPr>
    <w:rPr>
      <w:rFonts w:ascii="Arial" w:eastAsia="Arial" w:hAnsi="Arial" w:cs="Arial"/>
      <w:color w:val="3E598A"/>
      <w:sz w:val="38"/>
      <w:szCs w:val="38"/>
    </w:rPr>
  </w:style>
  <w:style w:type="paragraph" w:customStyle="1" w:styleId="1">
    <w:name w:val="Основной текст1"/>
    <w:basedOn w:val="a"/>
    <w:link w:val="a3"/>
    <w:rsid w:val="00E17C3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E17C3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A33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3399"/>
    <w:rPr>
      <w:color w:val="000000"/>
    </w:rPr>
  </w:style>
  <w:style w:type="paragraph" w:styleId="a8">
    <w:name w:val="footer"/>
    <w:basedOn w:val="a"/>
    <w:link w:val="a9"/>
    <w:uiPriority w:val="99"/>
    <w:unhideWhenUsed/>
    <w:rsid w:val="008A33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3399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A33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3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E598A"/>
      <w:sz w:val="38"/>
      <w:szCs w:val="3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" w:line="209" w:lineRule="auto"/>
      <w:jc w:val="center"/>
    </w:pPr>
    <w:rPr>
      <w:rFonts w:ascii="Arial" w:eastAsia="Arial" w:hAnsi="Arial" w:cs="Arial"/>
      <w:color w:val="3E598A"/>
      <w:sz w:val="38"/>
      <w:szCs w:val="38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A33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3399"/>
    <w:rPr>
      <w:color w:val="000000"/>
    </w:rPr>
  </w:style>
  <w:style w:type="paragraph" w:styleId="a8">
    <w:name w:val="footer"/>
    <w:basedOn w:val="a"/>
    <w:link w:val="a9"/>
    <w:uiPriority w:val="99"/>
    <w:unhideWhenUsed/>
    <w:rsid w:val="008A33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3399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8A33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39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2024-02-02T08:54:00Z</dcterms:created>
  <dcterms:modified xsi:type="dcterms:W3CDTF">2024-02-02T10:54:00Z</dcterms:modified>
</cp:coreProperties>
</file>